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6A" w:rsidRDefault="007D6A6A" w:rsidP="00F52030">
      <w:pPr>
        <w:tabs>
          <w:tab w:val="left" w:pos="-142"/>
        </w:tabs>
        <w:ind w:left="-284" w:right="-1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 w:rsidP="00F52030">
          <w:pPr>
            <w:tabs>
              <w:tab w:val="left" w:pos="-142"/>
            </w:tabs>
            <w:ind w:left="-284" w:right="-1"/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Default="00334165" w:rsidP="00F52030">
          <w:pPr>
            <w:tabs>
              <w:tab w:val="left" w:pos="-142"/>
            </w:tabs>
            <w:ind w:left="-1701"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374EC" w:rsidRPr="009955F8" w:rsidRDefault="00A374EC" w:rsidP="00F52030">
          <w:pPr>
            <w:tabs>
              <w:tab w:val="left" w:pos="-142"/>
            </w:tabs>
            <w:ind w:left="-1701"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F52030">
          <w:pPr>
            <w:tabs>
              <w:tab w:val="left" w:pos="-142"/>
            </w:tabs>
            <w:spacing w:after="0" w:line="240" w:lineRule="auto"/>
            <w:ind w:right="-1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1136D0" w:rsidRDefault="00334165" w:rsidP="00F52030">
          <w:pPr>
            <w:tabs>
              <w:tab w:val="left" w:pos="-142"/>
            </w:tabs>
            <w:spacing w:after="0" w:line="240" w:lineRule="auto"/>
            <w:ind w:right="-1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F3DBD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3883547</wp:posOffset>
                </wp:positionV>
                <wp:extent cx="7575550" cy="6065520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550" cy="606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F3DBD" w:rsidRPr="00FF3DBD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Управление </w:t>
          </w:r>
          <w:r w:rsidR="00FD079D">
            <w:rPr>
              <w:rFonts w:ascii="Times New Roman" w:eastAsia="Arial Unicode MS" w:hAnsi="Times New Roman" w:cs="Times New Roman"/>
              <w:sz w:val="56"/>
              <w:szCs w:val="56"/>
            </w:rPr>
            <w:t>локомотивом</w:t>
          </w:r>
          <w:r w:rsidR="001136D0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</w:p>
        <w:p w:rsidR="00832EBB" w:rsidRPr="00FF3DBD" w:rsidRDefault="001136D0" w:rsidP="00F52030">
          <w:pPr>
            <w:tabs>
              <w:tab w:val="left" w:pos="-142"/>
            </w:tabs>
            <w:spacing w:after="0" w:line="240" w:lineRule="auto"/>
            <w:ind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(ЮНИОРЫ)</w:t>
          </w:r>
        </w:p>
        <w:p w:rsidR="00832EBB" w:rsidRPr="009955F8" w:rsidRDefault="00832EBB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F52030">
          <w:pPr>
            <w:tabs>
              <w:tab w:val="left" w:pos="-142"/>
            </w:tabs>
            <w:ind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F52030">
      <w:pPr>
        <w:tabs>
          <w:tab w:val="left" w:pos="-142"/>
          <w:tab w:val="left" w:pos="4665"/>
        </w:tabs>
        <w:ind w:left="-1701" w:right="-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52030">
      <w:pPr>
        <w:tabs>
          <w:tab w:val="left" w:pos="-142"/>
          <w:tab w:val="left" w:pos="4665"/>
        </w:tabs>
        <w:ind w:right="-1"/>
        <w:rPr>
          <w:rFonts w:ascii="Times New Roman" w:eastAsia="Arial Unicode MS" w:hAnsi="Times New Roman" w:cs="Times New Roman"/>
        </w:rPr>
      </w:pPr>
    </w:p>
    <w:p w:rsidR="00B45AA4" w:rsidRPr="009955F8" w:rsidRDefault="00B45AA4" w:rsidP="00F52030">
      <w:pPr>
        <w:tabs>
          <w:tab w:val="left" w:pos="-142"/>
        </w:tabs>
        <w:ind w:left="-1701" w:right="-1"/>
        <w:rPr>
          <w:rFonts w:ascii="Times New Roman" w:eastAsia="Arial Unicode MS" w:hAnsi="Times New Roman" w:cs="Times New Roman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FD079D" w:rsidP="00F52030">
      <w:pPr>
        <w:pStyle w:val="143"/>
        <w:shd w:val="clear" w:color="auto" w:fill="auto"/>
        <w:tabs>
          <w:tab w:val="left" w:pos="-142"/>
          <w:tab w:val="left" w:pos="6705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ab/>
      </w: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A374EC" w:rsidRDefault="00A374EC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D079D" w:rsidRDefault="00FD079D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D079D" w:rsidRDefault="00FD079D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955F8" w:rsidRPr="006C6D6D" w:rsidRDefault="00E857D6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F52030">
      <w:pPr>
        <w:pStyle w:val="bullet"/>
        <w:numPr>
          <w:ilvl w:val="0"/>
          <w:numId w:val="0"/>
        </w:numPr>
        <w:tabs>
          <w:tab w:val="left" w:pos="-142"/>
        </w:tabs>
        <w:ind w:right="-1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r w:rsidRPr="004E69E3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4E69E3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4E69E3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489607678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instrText xml:space="preserve"> PAGEREF _Toc489607678 \h </w:instrText>
        </w:r>
        <w:r w:rsidRPr="004E69E3">
          <w:rPr>
            <w:rFonts w:ascii="Times New Roman" w:hAnsi="Times New Roman"/>
            <w:noProof/>
            <w:webHidden/>
            <w:szCs w:val="24"/>
          </w:rPr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C3181">
          <w:rPr>
            <w:rFonts w:ascii="Times New Roman" w:hAnsi="Times New Roman"/>
            <w:noProof/>
            <w:webHidden/>
            <w:szCs w:val="24"/>
          </w:rPr>
          <w:t>3</w:t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7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1.1. НАЗВАНИЕ И ОПИСАНИЕ ПРОФЕССИОНАЛЬНОЙ КОМПЕТЕНЦИИ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1.2. ВАЖНОСТЬ И ЗНАЧЕНИЕ НАСТОЯЩЕГО ДОКУМЕНТА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E05CF4" w:rsidRPr="004E69E3">
          <w:rPr>
            <w:rFonts w:ascii="Times New Roman" w:hAnsi="Times New Roman" w:cs="Times New Roman"/>
            <w:webHidden/>
            <w:sz w:val="24"/>
            <w:szCs w:val="24"/>
          </w:rPr>
          <w:t>4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1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1.3. АССОЦИИРОВАННЫЕ ДОКУМЕНТЫ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C42DC5" w:rsidRPr="004E69E3">
        <w:rPr>
          <w:rFonts w:ascii="Times New Roman" w:hAnsi="Times New Roman" w:cs="Times New Roman"/>
          <w:sz w:val="24"/>
          <w:szCs w:val="24"/>
        </w:rPr>
        <w:t>4</w:t>
      </w:r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82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3934F8" w:rsidRPr="004E69E3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3934F8" w:rsidRPr="004E69E3">
          <w:rPr>
            <w:rStyle w:val="ae"/>
            <w:rFonts w:ascii="Times New Roman" w:hAnsi="Times New Roman"/>
            <w:noProof/>
            <w:szCs w:val="24"/>
          </w:rPr>
          <w:t>)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instrText xml:space="preserve"> PAGEREF _Toc489607682 \h </w:instrText>
        </w:r>
        <w:r w:rsidRPr="004E69E3">
          <w:rPr>
            <w:rFonts w:ascii="Times New Roman" w:hAnsi="Times New Roman"/>
            <w:noProof/>
            <w:webHidden/>
            <w:szCs w:val="24"/>
          </w:rPr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C3181">
          <w:rPr>
            <w:rFonts w:ascii="Times New Roman" w:hAnsi="Times New Roman"/>
            <w:noProof/>
            <w:webHidden/>
            <w:szCs w:val="24"/>
          </w:rPr>
          <w:t>6</w:t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3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2.1. ОБЩИЕ СВЕДЕНИЯ О СПЕЦИФИКАЦИИ СТАНДАРТОВ WORLDSKILLS (WSSS)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_Toc489607683 \h </w:instrText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3C3181">
          <w:rPr>
            <w:rFonts w:ascii="Times New Roman" w:hAnsi="Times New Roman" w:cs="Times New Roman"/>
            <w:webHidden/>
            <w:sz w:val="24"/>
            <w:szCs w:val="24"/>
          </w:rPr>
          <w:t>6</w:t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3934F8" w:rsidRPr="009779D7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84" w:history="1">
        <w:r w:rsidR="003934F8" w:rsidRPr="009779D7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3934F8" w:rsidRPr="009779D7">
          <w:rPr>
            <w:rFonts w:ascii="Times New Roman" w:hAnsi="Times New Roman"/>
            <w:noProof/>
            <w:webHidden/>
            <w:szCs w:val="24"/>
          </w:rPr>
          <w:tab/>
        </w:r>
        <w:r w:rsidR="009779D7" w:rsidRPr="009779D7">
          <w:rPr>
            <w:rFonts w:ascii="Times New Roman" w:hAnsi="Times New Roman"/>
            <w:noProof/>
            <w:webHidden/>
            <w:szCs w:val="24"/>
            <w:lang w:val="ru-RU"/>
          </w:rPr>
          <w:t>25</w:t>
        </w:r>
      </w:hyperlink>
    </w:p>
    <w:p w:rsidR="003934F8" w:rsidRPr="009779D7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5" w:history="1">
        <w:r w:rsidR="003934F8" w:rsidRPr="009779D7">
          <w:rPr>
            <w:rStyle w:val="ae"/>
            <w:rFonts w:ascii="Times New Roman" w:hAnsi="Times New Roman" w:cs="Times New Roman"/>
            <w:sz w:val="24"/>
            <w:szCs w:val="24"/>
          </w:rPr>
          <w:t>3.1. ОСНОВНЫЕ ТРЕБОВАНИЯ</w:t>
        </w:r>
        <w:r w:rsidR="003934F8" w:rsidRPr="009779D7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 w:rsidRPr="009779D7">
          <w:rPr>
            <w:rFonts w:ascii="Times New Roman" w:hAnsi="Times New Roman" w:cs="Times New Roman"/>
            <w:webHidden/>
            <w:sz w:val="24"/>
            <w:szCs w:val="24"/>
          </w:rPr>
          <w:t>25</w:t>
        </w:r>
      </w:hyperlink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86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="009779D7">
          <w:rPr>
            <w:rFonts w:ascii="Times New Roman" w:hAnsi="Times New Roman"/>
            <w:noProof/>
            <w:webHidden/>
            <w:szCs w:val="24"/>
            <w:lang w:val="ru-RU"/>
          </w:rPr>
          <w:t>26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7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4.1. ОБЩИЕ УКАЗАНИЯ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26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8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4.2. КРИТЕРИИ ОЦЕНКИ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27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4.3. СУБКРИТЕРИИ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28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4.4. АСПЕКТЫ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28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1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4.5. МНЕНИЕ СУДЕЙ (СУДЕЙСКАЯ ОЦЕНКА)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29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2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4.6. ИЗМЕРИМАЯ ОЦЕНКА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30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3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4.7. ИСПОЛЬЗОВАНИЕ ИЗМЕРИМЫХ И СУДЕЙСКИХ ОЦЕНОК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30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4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4.8. СПЕЦИФИКАЦИЯ ОЦЕНКИ КОМПЕТЕНЦИИ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31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5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4.9. РЕГЛАМЕНТ ОЦЕНКИ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8</w:t>
      </w:r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96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="009779D7">
          <w:rPr>
            <w:rFonts w:ascii="Times New Roman" w:hAnsi="Times New Roman"/>
            <w:noProof/>
            <w:webHidden/>
            <w:szCs w:val="24"/>
            <w:lang w:val="ru-RU"/>
          </w:rPr>
          <w:t>38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7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5.1. ОСНОВНЫЕ ТРЕБОВАНИЯ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38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8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5.2. СТРУКТУРА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39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5.3. ТРЕБОВАНИЯ К РАЗРАБОТКЕ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4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0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5.4. РАЗРАБОТКА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42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1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5.5 УТВЕРЖДЕНИЕ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45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2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5.6. СВОЙСТВА МАТЕРИАЛА И ИНСТРУКЦИИ ПРОИЗВОДИТЕЛЯ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45</w:t>
        </w:r>
      </w:hyperlink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03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6. УПРАВЛЕНИЕ КОМПЕТЕНЦИЕЙ И ОБЩЕНИЕ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45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4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6.1 ДИСКУССИОННЫЙ ФОРУМ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45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5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6.2. ИНФОРМАЦИЯ ДЛЯ УЧАСТНИКОВ ЧЕМПИОНАТА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45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6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6.3. АРХИВ КОНКУРСНЫХ ЗАДАНИЙ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46</w:t>
        </w:r>
      </w:hyperlink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7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6.4. УПРАВЛЕНИЕ КОМПЕТЕНЦИЕЙ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</w:t>
      </w:r>
      <w:r w:rsidR="004E69E3" w:rsidRPr="004E69E3">
        <w:rPr>
          <w:rFonts w:ascii="Times New Roman" w:hAnsi="Times New Roman" w:cs="Times New Roman"/>
          <w:sz w:val="24"/>
          <w:szCs w:val="24"/>
        </w:rPr>
        <w:t>6</w:t>
      </w:r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08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7. ТРЕБОВАНИЯ ОХРАНЫ ТРУДА И ТЕХНИКИ БЕЗОПАСНОСТИ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46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7.1 ТРЕБОВАНИЯ ОХРАНЫ ТРУДА И ТЕХНИКИ БЕЗОПАСНОСТИ НА ЧЕМПИОНАТЕ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46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46</w:t>
      </w:r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11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8. МАТЕРИАЛЫ И ОБОРУДОВАНИЕ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49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2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8.1. ИНФРАСТРУКТУРНЫЙ ЛИСТ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</w:t>
      </w:r>
      <w:r w:rsidR="004E69E3" w:rsidRPr="004E69E3">
        <w:rPr>
          <w:rFonts w:ascii="Times New Roman" w:hAnsi="Times New Roman" w:cs="Times New Roman"/>
          <w:sz w:val="24"/>
          <w:szCs w:val="24"/>
        </w:rPr>
        <w:t>9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3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0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4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8.3. МАТЕРИАЛЫ И ОБОРУДОВАНИЕ, ЗАПРЕЩЕННЫЕ НА ПЛОЩАДКЕ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0</w:t>
      </w:r>
    </w:p>
    <w:p w:rsidR="003934F8" w:rsidRPr="004E69E3" w:rsidRDefault="00F6304F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5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8.4. ПРЕДЛАГАЕМАЯ СХЕМА КОНКУРСНОЙ ПЛОЩАДКИ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50</w:t>
      </w:r>
    </w:p>
    <w:p w:rsidR="003934F8" w:rsidRPr="004E69E3" w:rsidRDefault="00F6304F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16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9. ОСОБЫЕ ПРАВИЛА ВОЗРАСТНОЙ ГРУППЫ 14-16 ЛЕТ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50</w:t>
      </w:r>
    </w:p>
    <w:p w:rsidR="00AA2B8A" w:rsidRPr="004E69E3" w:rsidRDefault="00F6304F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lang w:val="ru-RU" w:eastAsia="ru-RU"/>
        </w:rPr>
      </w:pPr>
      <w:r w:rsidRPr="004E69E3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4E69E3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4E36F5">
      <w:pPr>
        <w:pStyle w:val="bullet"/>
        <w:numPr>
          <w:ilvl w:val="0"/>
          <w:numId w:val="0"/>
        </w:numPr>
        <w:tabs>
          <w:tab w:val="left" w:pos="-142"/>
        </w:tabs>
        <w:ind w:right="-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E36F5" w:rsidRDefault="004E36F5" w:rsidP="004E36F5">
      <w:pPr>
        <w:pStyle w:val="bullet"/>
        <w:numPr>
          <w:ilvl w:val="0"/>
          <w:numId w:val="0"/>
        </w:numPr>
        <w:tabs>
          <w:tab w:val="left" w:pos="-142"/>
        </w:tabs>
        <w:ind w:right="-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E36F5" w:rsidRDefault="004E36F5" w:rsidP="004E36F5">
      <w:pPr>
        <w:pStyle w:val="bullet"/>
        <w:numPr>
          <w:ilvl w:val="0"/>
          <w:numId w:val="0"/>
        </w:numPr>
        <w:tabs>
          <w:tab w:val="left" w:pos="-142"/>
        </w:tabs>
        <w:ind w:right="-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F6304F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F6304F" w:rsidP="00F52030">
      <w:pPr>
        <w:tabs>
          <w:tab w:val="left" w:pos="-142"/>
        </w:tabs>
        <w:spacing w:after="0" w:line="240" w:lineRule="auto"/>
        <w:ind w:right="-1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F52030">
      <w:pPr>
        <w:tabs>
          <w:tab w:val="left" w:pos="-142"/>
        </w:tabs>
        <w:spacing w:after="0" w:line="240" w:lineRule="auto"/>
        <w:ind w:right="-1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F52030">
      <w:pPr>
        <w:tabs>
          <w:tab w:val="left" w:pos="-142"/>
        </w:tabs>
        <w:spacing w:line="240" w:lineRule="auto"/>
        <w:ind w:right="-1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lastRenderedPageBreak/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D934B1" w:rsidRDefault="00DE39D8" w:rsidP="00F52030">
      <w:pPr>
        <w:pStyle w:val="-1"/>
        <w:tabs>
          <w:tab w:val="left" w:pos="-142"/>
          <w:tab w:val="left" w:pos="709"/>
        </w:tabs>
        <w:spacing w:before="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D934B1">
        <w:rPr>
          <w:rFonts w:ascii="Times New Roman" w:hAnsi="Times New Roman"/>
          <w:sz w:val="28"/>
          <w:szCs w:val="28"/>
        </w:rPr>
        <w:lastRenderedPageBreak/>
        <w:t>1. ВВЕДЕНИЕ</w:t>
      </w:r>
      <w:bookmarkEnd w:id="1"/>
    </w:p>
    <w:p w:rsidR="00DE39D8" w:rsidRPr="00D934B1" w:rsidRDefault="00AA2B8A" w:rsidP="00F52030">
      <w:pPr>
        <w:pStyle w:val="-2"/>
        <w:tabs>
          <w:tab w:val="left" w:pos="-142"/>
          <w:tab w:val="left" w:pos="709"/>
        </w:tabs>
        <w:spacing w:before="0" w:after="0"/>
        <w:ind w:right="-1"/>
        <w:jc w:val="both"/>
        <w:rPr>
          <w:rFonts w:ascii="Times New Roman" w:hAnsi="Times New Roman"/>
          <w:szCs w:val="28"/>
        </w:rPr>
      </w:pPr>
      <w:bookmarkStart w:id="2" w:name="_Toc489607679"/>
      <w:r w:rsidRPr="00D934B1">
        <w:rPr>
          <w:rFonts w:ascii="Times New Roman" w:hAnsi="Times New Roman"/>
          <w:szCs w:val="28"/>
        </w:rPr>
        <w:t xml:space="preserve">1.1. </w:t>
      </w:r>
      <w:r w:rsidR="00DE39D8" w:rsidRPr="00D934B1">
        <w:rPr>
          <w:rFonts w:ascii="Times New Roman" w:hAnsi="Times New Roman"/>
          <w:caps/>
          <w:szCs w:val="28"/>
        </w:rPr>
        <w:t>Название и описание профессиональной компетенции</w:t>
      </w:r>
      <w:bookmarkEnd w:id="2"/>
    </w:p>
    <w:p w:rsidR="00DE39D8" w:rsidRPr="00D934B1" w:rsidRDefault="00DE39D8" w:rsidP="00F52030">
      <w:pPr>
        <w:tabs>
          <w:tab w:val="left" w:pos="-142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1.1.1</w:t>
      </w:r>
      <w:r w:rsidRPr="00D934B1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D934B1" w:rsidRDefault="00FF3DBD" w:rsidP="00F52030">
      <w:pPr>
        <w:tabs>
          <w:tab w:val="left" w:pos="-142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F66CA7">
        <w:rPr>
          <w:rFonts w:ascii="Times New Roman" w:hAnsi="Times New Roman" w:cs="Times New Roman"/>
          <w:sz w:val="28"/>
          <w:szCs w:val="28"/>
        </w:rPr>
        <w:t>локомотивом</w:t>
      </w:r>
    </w:p>
    <w:p w:rsidR="00DE39D8" w:rsidRPr="00D934B1" w:rsidRDefault="00DE39D8" w:rsidP="00F52030">
      <w:pPr>
        <w:tabs>
          <w:tab w:val="left" w:pos="-142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1.1.2</w:t>
      </w:r>
      <w:r w:rsidRPr="00D934B1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F3DBD" w:rsidRPr="00D934B1" w:rsidRDefault="00E858BF" w:rsidP="00F52030">
      <w:pPr>
        <w:pStyle w:val="aff1"/>
        <w:tabs>
          <w:tab w:val="left" w:pos="-142"/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bookmarkStart w:id="3" w:name="_Toc489607680"/>
      <w:r>
        <w:rPr>
          <w:rFonts w:ascii="Times New Roman" w:hAnsi="Times New Roman"/>
          <w:b/>
          <w:sz w:val="28"/>
          <w:szCs w:val="28"/>
        </w:rPr>
        <w:t>Машинист</w:t>
      </w:r>
      <w:r w:rsidR="00F66CA7">
        <w:rPr>
          <w:rFonts w:ascii="Times New Roman" w:hAnsi="Times New Roman"/>
          <w:b/>
          <w:sz w:val="28"/>
          <w:szCs w:val="28"/>
        </w:rPr>
        <w:t xml:space="preserve"> локомотива</w:t>
      </w:r>
      <w:r>
        <w:rPr>
          <w:rFonts w:ascii="Times New Roman" w:hAnsi="Times New Roman"/>
          <w:sz w:val="28"/>
          <w:szCs w:val="28"/>
        </w:rPr>
        <w:t xml:space="preserve"> - это специалист, который обладае</w:t>
      </w:r>
      <w:r w:rsidR="00FF3DBD" w:rsidRPr="00D934B1">
        <w:rPr>
          <w:rFonts w:ascii="Times New Roman" w:hAnsi="Times New Roman"/>
          <w:sz w:val="28"/>
          <w:szCs w:val="28"/>
        </w:rPr>
        <w:t>т высокими практическими навыками для профессионального выполнения работы, связанной с безопасностью движения поездов, безопасностью перевозки грузов и пассажиров, со строжайшим соблюдением выполнения графика движения поездов и выполнением технологического процесса работы железных дорог. Для достижения соответствия качественным требованиям машиниста локомотива, он должен уметь управлять локомотивом и автотормозами поезда, знать их устройство и принцип действия, умело разбираться в их чертежах и схемах, применять необходимые новые технологии и разбираться в характеристиках новейших разработок железнодорожной техники, учитывая, что для проведения различных видов поездов требуются различные технологии. Также он должен знать технику безопасности при обслуживании локомотива и ведении поезда.</w:t>
      </w:r>
    </w:p>
    <w:p w:rsidR="00FF3DBD" w:rsidRPr="00D934B1" w:rsidRDefault="00FF3DBD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Данный профес</w:t>
      </w:r>
      <w:r w:rsidR="00EC2EE5" w:rsidRPr="00D934B1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posOffset>-45750</wp:posOffset>
            </wp:positionH>
            <wp:positionV relativeFrom="margin">
              <wp:posOffset>3882570</wp:posOffset>
            </wp:positionV>
            <wp:extent cx="7577165" cy="6062400"/>
            <wp:effectExtent l="19050" t="0" r="6985" b="0"/>
            <wp:wrapNone/>
            <wp:docPr id="1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15" cy="606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34B1">
        <w:rPr>
          <w:rFonts w:ascii="Times New Roman" w:hAnsi="Times New Roman"/>
          <w:sz w:val="28"/>
          <w:szCs w:val="28"/>
        </w:rPr>
        <w:t>сиональный навык подразумевает знания в области обслуживания локомотивов и ведения поездов.</w:t>
      </w:r>
    </w:p>
    <w:p w:rsidR="00FF3DBD" w:rsidRPr="00D934B1" w:rsidRDefault="00FF3DBD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 работе главное самостоятельно организовывать собственную деятельность, работать в команде, решать проблемы, оценивать риски, принимать решения в нестандартных ситуациях, осуществлять поиск, анализ, оценку информации для решения профессиональных задач, организовывать и контролировать работу и др.</w:t>
      </w:r>
    </w:p>
    <w:p w:rsidR="00FF3DBD" w:rsidRPr="00D934B1" w:rsidRDefault="00FF3DBD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B1">
        <w:rPr>
          <w:rFonts w:ascii="Times New Roman" w:hAnsi="Times New Roman" w:cs="Times New Roman"/>
          <w:sz w:val="28"/>
          <w:szCs w:val="28"/>
          <w:u w:val="single"/>
        </w:rPr>
        <w:t>Любой конкурсант обязан: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Знать технику безопасности труда для себя и окружающих;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Знать законодательство;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>Уметь оказывать первую медицинскую помощь;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Продемонстрировать безопасное и правильное использование всего оборудования и программ, а также организации рабочего места, применяемого в данном направлении.</w:t>
      </w:r>
    </w:p>
    <w:p w:rsidR="00FF3DBD" w:rsidRPr="00D934B1" w:rsidRDefault="00FF3DBD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B1">
        <w:rPr>
          <w:rFonts w:ascii="Times New Roman" w:hAnsi="Times New Roman" w:cs="Times New Roman"/>
          <w:sz w:val="28"/>
          <w:szCs w:val="28"/>
          <w:u w:val="single"/>
        </w:rPr>
        <w:t>Конкурсант в сфере организации и выполнения мероприятий по обеспечению безопасности на транспорте обязан:</w:t>
      </w:r>
    </w:p>
    <w:p w:rsidR="00FF3DBD" w:rsidRPr="00D934B1" w:rsidRDefault="00FF3DBD" w:rsidP="00F52030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Выполнять мероприятия по обеспечению безопасности на транспорте;</w:t>
      </w:r>
    </w:p>
    <w:p w:rsidR="00FF3DBD" w:rsidRPr="00D934B1" w:rsidRDefault="00FF3DBD" w:rsidP="00F52030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Выполнять мероприятия по пресечению актов незаконного вмешательства в деятельность транспорта;</w:t>
      </w:r>
    </w:p>
    <w:p w:rsidR="00FF3DBD" w:rsidRPr="00D934B1" w:rsidRDefault="00FF3DBD" w:rsidP="00F52030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Оказывать первую помощь пострадавшим и принимать необходимые меры при несчастных случаях.</w:t>
      </w:r>
    </w:p>
    <w:p w:rsidR="00FF3DBD" w:rsidRPr="00D934B1" w:rsidRDefault="00FF3DBD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Конкурс проводится для определения профессионального мастерства обучающихся, широкой пропаг</w:t>
      </w:r>
      <w:r w:rsidR="00E858BF">
        <w:rPr>
          <w:rFonts w:ascii="Times New Roman" w:hAnsi="Times New Roman" w:cs="Times New Roman"/>
          <w:sz w:val="28"/>
          <w:szCs w:val="28"/>
        </w:rPr>
        <w:t>анды и популяризации профессии Машинист локомотива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r w:rsidRPr="00D934B1">
        <w:rPr>
          <w:rFonts w:ascii="Times New Roman" w:hAnsi="Times New Roman"/>
          <w:szCs w:val="28"/>
        </w:rPr>
        <w:t xml:space="preserve">1.2. </w:t>
      </w:r>
      <w:r w:rsidR="00E857D6" w:rsidRPr="00D934B1">
        <w:rPr>
          <w:rFonts w:ascii="Times New Roman" w:hAnsi="Times New Roman"/>
          <w:szCs w:val="28"/>
        </w:rPr>
        <w:t xml:space="preserve">ВАЖНОСТЬ И ЗНАЧЕНИЕ НАСТОЯЩЕГО </w:t>
      </w:r>
      <w:r w:rsidR="00DE39D8" w:rsidRPr="00D934B1">
        <w:rPr>
          <w:rFonts w:ascii="Times New Roman" w:hAnsi="Times New Roman"/>
          <w:szCs w:val="28"/>
        </w:rPr>
        <w:t>ДОКУМЕНТА</w:t>
      </w:r>
      <w:bookmarkEnd w:id="3"/>
    </w:p>
    <w:p w:rsidR="004254FE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caps/>
          <w:szCs w:val="28"/>
        </w:rPr>
      </w:pPr>
      <w:bookmarkStart w:id="4" w:name="_Toc489607681"/>
      <w:r w:rsidRPr="00D934B1">
        <w:rPr>
          <w:rFonts w:ascii="Times New Roman" w:hAnsi="Times New Roman"/>
          <w:caps/>
          <w:szCs w:val="28"/>
        </w:rPr>
        <w:t xml:space="preserve">1.3. </w:t>
      </w:r>
      <w:r w:rsidR="00E857D6" w:rsidRPr="00D934B1">
        <w:rPr>
          <w:rFonts w:ascii="Times New Roman" w:hAnsi="Times New Roman"/>
          <w:caps/>
          <w:szCs w:val="28"/>
        </w:rPr>
        <w:t>АССОЦИИРОВАННЫЕ ДОКУМЕНТЫ</w:t>
      </w:r>
      <w:bookmarkEnd w:id="4"/>
    </w:p>
    <w:p w:rsidR="00DE39D8" w:rsidRPr="00D934B1" w:rsidRDefault="00DE39D8" w:rsidP="00F52030">
      <w:pPr>
        <w:pStyle w:val="afc"/>
        <w:tabs>
          <w:tab w:val="left" w:pos="-142"/>
          <w:tab w:val="left" w:pos="567"/>
        </w:tabs>
        <w:ind w:right="-1" w:firstLine="426"/>
        <w:rPr>
          <w:sz w:val="28"/>
          <w:szCs w:val="28"/>
        </w:rPr>
      </w:pPr>
      <w:r w:rsidRPr="00D934B1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D934B1" w:rsidRDefault="00DE39D8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E858BF" w:rsidRDefault="00E857D6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WSR</w:t>
      </w:r>
      <w:r w:rsidR="00DE39D8" w:rsidRPr="00D934B1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DE39D8" w:rsidRPr="00E858BF" w:rsidRDefault="00E858BF" w:rsidP="00E858BF">
      <w:pPr>
        <w:tabs>
          <w:tab w:val="left" w:pos="53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857D6" w:rsidRPr="00D934B1" w:rsidRDefault="00E857D6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D934B1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D934B1" w:rsidRDefault="00DE39D8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D934B1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D934B1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br w:type="page"/>
      </w:r>
      <w:bookmarkStart w:id="5" w:name="_Toc489607682"/>
      <w:r w:rsidRPr="00D934B1">
        <w:rPr>
          <w:rFonts w:ascii="Times New Roman" w:hAnsi="Times New Roman"/>
          <w:sz w:val="28"/>
          <w:szCs w:val="28"/>
        </w:rPr>
        <w:lastRenderedPageBreak/>
        <w:t>2. СПЕЦИФИКАЦИЯ СТАНДАРТА WORLDSKILLS (</w:t>
      </w:r>
      <w:r w:rsidRPr="00D934B1">
        <w:rPr>
          <w:rFonts w:ascii="Times New Roman" w:hAnsi="Times New Roman"/>
          <w:sz w:val="28"/>
          <w:szCs w:val="28"/>
          <w:lang w:val="en-US"/>
        </w:rPr>
        <w:t>WSSS</w:t>
      </w:r>
      <w:r w:rsidRPr="00D934B1">
        <w:rPr>
          <w:rFonts w:ascii="Times New Roman" w:hAnsi="Times New Roman"/>
          <w:sz w:val="28"/>
          <w:szCs w:val="28"/>
        </w:rPr>
        <w:t>)</w:t>
      </w:r>
      <w:bookmarkEnd w:id="5"/>
    </w:p>
    <w:p w:rsidR="00DE39D8" w:rsidRPr="00D934B1" w:rsidRDefault="00DE39D8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6" w:name="_Toc489607683"/>
      <w:r w:rsidRPr="00D934B1">
        <w:rPr>
          <w:rFonts w:ascii="Times New Roman" w:hAnsi="Times New Roman"/>
          <w:szCs w:val="28"/>
        </w:rPr>
        <w:t xml:space="preserve">2.1. </w:t>
      </w:r>
      <w:r w:rsidR="005C6A23" w:rsidRPr="00D934B1">
        <w:rPr>
          <w:rFonts w:ascii="Times New Roman" w:hAnsi="Times New Roman"/>
          <w:szCs w:val="28"/>
        </w:rPr>
        <w:t>ОБЩИЕ СВЕДЕНИЯ О СПЕЦИФИКАЦИИ СТАНДАРТОВ WORLDSKILLS (WSSS)</w:t>
      </w:r>
      <w:bookmarkEnd w:id="6"/>
    </w:p>
    <w:p w:rsidR="00E857D6" w:rsidRPr="00E858BF" w:rsidRDefault="00ED18F9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E858BF" w:rsidRDefault="00ED18F9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5746" w:rsidRPr="00E858BF" w:rsidRDefault="006E574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0FEA" w:rsidRPr="00E858BF" w:rsidRDefault="006B0FEA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16A" w:rsidRPr="00E858BF" w:rsidRDefault="0083116A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16A" w:rsidRPr="00E858BF" w:rsidRDefault="0083116A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355"/>
        <w:gridCol w:w="7760"/>
        <w:gridCol w:w="1456"/>
      </w:tblGrid>
      <w:tr w:rsidR="006E5746" w:rsidRPr="00E858BF" w:rsidTr="00E858BF">
        <w:tc>
          <w:tcPr>
            <w:tcW w:w="8539" w:type="dxa"/>
            <w:gridSpan w:val="2"/>
            <w:shd w:val="clear" w:color="auto" w:fill="5B9BD5" w:themeFill="accent1"/>
          </w:tcPr>
          <w:p w:rsidR="006E5746" w:rsidRPr="00E858BF" w:rsidRDefault="006E574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6" w:type="dxa"/>
            <w:shd w:val="clear" w:color="auto" w:fill="5B9BD5" w:themeFill="accent1"/>
          </w:tcPr>
          <w:p w:rsidR="006E5746" w:rsidRPr="00E858BF" w:rsidRDefault="006E574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6E5746" w:rsidRPr="00E858BF" w:rsidRDefault="006E574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Устранение неисправностей на локомотиве или составе вагонов, возникших в пути следования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16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-64" w:right="-1" w:firstLine="423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clear" w:pos="720"/>
                <w:tab w:val="left" w:pos="-64"/>
                <w:tab w:val="left" w:pos="496"/>
              </w:tabs>
              <w:spacing w:line="360" w:lineRule="auto"/>
              <w:ind w:left="0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Нормативно-технические и руководящие документы по устранению неисправностей на локомотиве соответствующего типа или составе вагонов, возникших в пути следования </w:t>
            </w:r>
          </w:p>
          <w:p w:rsidR="0036235A" w:rsidRPr="00E858BF" w:rsidRDefault="0036235A" w:rsidP="00E858BF">
            <w:pPr>
              <w:tabs>
                <w:tab w:val="left" w:pos="-64"/>
                <w:tab w:val="left" w:pos="496"/>
              </w:tabs>
              <w:spacing w:line="360" w:lineRule="auto"/>
              <w:ind w:left="496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-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№2714р от 25.12.2017г. Об утверждении инструкции для работников локомотивных бригад эксплуатационных локомотивных депо Дирекции тяги ОАО «РЖД»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64"/>
                <w:tab w:val="left" w:pos="0"/>
                <w:tab w:val="left" w:pos="325"/>
              </w:tabs>
              <w:spacing w:after="0" w:line="360" w:lineRule="auto"/>
              <w:ind w:left="0" w:right="-1" w:firstLine="42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Устройство, технические характеристики локомотива соответствующего типа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Порядок содержания локомотива соответствующего типа и ухода за ним в процессе эксплуатации </w:t>
            </w:r>
          </w:p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503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- 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Распоряжение ОАО «РЖД» от 01.04.2014г. №814р «Техническое обслуживание электровозов и тепловозов в эксплуатации», </w:t>
            </w:r>
          </w:p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503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Распоряжение ОАО «РЖД» от 30.04.2020г. №962р «Инструкция о порядке применения токоприемников электроподвижного состава при различных условиях эксплуатации на сети железных дорог и взаимодействия работников причастных подразделений ОАО «РЖД» и сервисных компаний в случаях повреждения токоприемников и устройств контактной сети»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Устройство тормозов и технологию управления </w:t>
            </w:r>
            <w:r w:rsidRPr="00E858BF">
              <w:rPr>
                <w:bCs/>
                <w:sz w:val="28"/>
                <w:szCs w:val="28"/>
              </w:rPr>
              <w:lastRenderedPageBreak/>
              <w:t xml:space="preserve">тормозами </w:t>
            </w:r>
          </w:p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-6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36235A" w:rsidRPr="00E858BF" w:rsidRDefault="0036235A" w:rsidP="00E858BF">
            <w:pPr>
              <w:tabs>
                <w:tab w:val="left" w:pos="-142"/>
                <w:tab w:val="left" w:pos="567"/>
              </w:tabs>
              <w:spacing w:line="360" w:lineRule="auto"/>
              <w:ind w:left="-6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 Распоряжение №2555р от 28.10.2015г. «Порядок включения и опробования тормозов при маневровой работе» (с изменениями, утв. распоряжением №193р от 14.06.2019г.)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Правила сцепки и расцепки подвижного состава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Электротехника в части управления локомотивом и ведения поезда, технического обслуживания локомотива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Распоряжение ОАО «РЖД» №2262р от 14.10.2019г. «Временная инструкция по техническому обслуживанию, ремонту и испытанию тормозного оборудования локомотивов»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тормоза №254»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Порядок работы и эксплуатации устройств автоматики и связи </w:t>
            </w:r>
          </w:p>
          <w:p w:rsidR="0036235A" w:rsidRPr="00E858BF" w:rsidRDefault="0036235A" w:rsidP="00E858BF">
            <w:pPr>
              <w:tabs>
                <w:tab w:val="left" w:pos="-142"/>
              </w:tabs>
              <w:spacing w:line="360" w:lineRule="auto"/>
              <w:ind w:right="-1" w:firstLine="50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Распоряжение  ОАО  «РЖД»  от 4 февраля 2019 г. N183р «Об утверждении инструкции по эксплуатации локомотивных устройств безопасности»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Правила пользования тормозными башмаками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142"/>
              </w:tabs>
              <w:spacing w:line="360" w:lineRule="auto"/>
              <w:ind w:left="0" w:right="-1" w:firstLine="50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Правила технической эксплуатации железных дорог в объеме, необходимом для выполнения работ </w:t>
            </w:r>
          </w:p>
          <w:p w:rsidR="00545F71" w:rsidRPr="00E858BF" w:rsidRDefault="0036235A" w:rsidP="00E858BF">
            <w:pPr>
              <w:pStyle w:val="aff1"/>
              <w:tabs>
                <w:tab w:val="left" w:pos="-142"/>
                <w:tab w:val="left" w:pos="325"/>
              </w:tabs>
              <w:spacing w:after="0" w:line="360" w:lineRule="auto"/>
              <w:ind w:left="0" w:right="-1" w:firstLine="50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sz w:val="28"/>
                <w:szCs w:val="28"/>
              </w:rPr>
              <w:t xml:space="preserve">-   </w:t>
            </w:r>
            <w:r w:rsidRPr="00E858BF">
              <w:rPr>
                <w:rFonts w:ascii="Times New Roman" w:hAnsi="Times New Roman"/>
                <w:sz w:val="28"/>
                <w:szCs w:val="28"/>
              </w:rPr>
              <w:t>Приказ Минтранса РФ от 21 декабря 2010 г. N 286 "Об утверждении Правил технической эксплуатации железных дорог Российской Федерации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597732" w:rsidRPr="00E858BF" w:rsidRDefault="00597732" w:rsidP="00E858BF">
            <w:pPr>
              <w:pStyle w:val="aff1"/>
              <w:tabs>
                <w:tab w:val="left" w:pos="0"/>
                <w:tab w:val="left" w:pos="608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sz w:val="28"/>
                <w:szCs w:val="28"/>
              </w:rPr>
              <w:t>Специалист должен уметь: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Выявлять различными способами неисправности на локомотиве соответствующего типа или составе вагонов, возникших в пути следования 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способы и инструмент для устранения неисправностей при возможности их устранения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Устранять неисправности на локомотиве соответствующего типа или составе вагонов, возникших в пути следования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Проверять качество выполнения работ по устранению неисправностей на локомотиве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Производить записи в журнал установленной формы о выявленных и устраненных неисправностях на локомотиве соответствующего типа или составе вагонов, возникших в пути следования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Визуально выявлять неисправности на локомотиве </w:t>
            </w: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соответствующего типа, возникшие в пути следования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 помощью инструмента определять неисправности на локомотиве соответствующего типа, возникшие в пути следования</w:t>
            </w:r>
          </w:p>
          <w:p w:rsidR="00545F71" w:rsidRPr="00E858BF" w:rsidRDefault="00597732" w:rsidP="00E858BF">
            <w:pPr>
              <w:pStyle w:val="aff1"/>
              <w:numPr>
                <w:ilvl w:val="0"/>
                <w:numId w:val="22"/>
              </w:numPr>
              <w:tabs>
                <w:tab w:val="left" w:pos="0"/>
              </w:tabs>
              <w:spacing w:after="0" w:line="360" w:lineRule="auto"/>
              <w:ind w:left="76" w:right="-1" w:firstLine="5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Пользоваться инструментом при устранении неисправностей на локомотиве соответствующего типа, возникших в пути следования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CE7870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color w:val="FFFFFF" w:themeColor="background1"/>
                <w:sz w:val="28"/>
                <w:szCs w:val="28"/>
              </w:rPr>
            </w:pPr>
            <w:r w:rsidRPr="00DC1ECF">
              <w:rPr>
                <w:color w:val="FFFFFF" w:themeColor="background1"/>
                <w:sz w:val="28"/>
                <w:szCs w:val="28"/>
              </w:rPr>
              <w:t>Охрана труда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FC7C14" w:rsidRPr="00E858BF" w:rsidRDefault="00FC7C14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7C14" w:rsidRPr="00E858BF" w:rsidRDefault="00FC7C14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Требования охраны труда и пожарной безопасности в объеме, необходимом для выполнения работ по управлению локомотивом и ведению поезда </w:t>
            </w:r>
          </w:p>
          <w:p w:rsidR="00FC7C14" w:rsidRPr="00E858BF" w:rsidRDefault="00FC7C14" w:rsidP="00F52030">
            <w:pPr>
              <w:pStyle w:val="aff1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-142"/>
                <w:tab w:val="left" w:pos="0"/>
              </w:tabs>
              <w:spacing w:after="0" w:line="360" w:lineRule="auto"/>
              <w:ind w:left="0" w:right="-1" w:firstLine="503"/>
              <w:rPr>
                <w:rFonts w:ascii="Times New Roman" w:hAnsi="Times New Roman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sz w:val="28"/>
                <w:szCs w:val="28"/>
              </w:rPr>
              <w:t>Требования охраны труда, пожарной и электробезопасности в объеме, необходимом для выполнения работ по техническому обслуживанию локомотива в пути следования</w:t>
            </w:r>
          </w:p>
          <w:p w:rsidR="00FC7C14" w:rsidRPr="00E858BF" w:rsidRDefault="00FC7C14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Требования охраны труда и пожарной безопасности в объеме, необходимом для выполнения работ при приемке (сдаче), экипировке локомотива, подготовке его к работе</w:t>
            </w:r>
          </w:p>
          <w:p w:rsidR="00FC7C14" w:rsidRPr="00E858BF" w:rsidRDefault="00FC7C14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Требования охраны труда и пожарной безопасности в объеме, необходимом для выполнения работ по устранению неисправностей на локомотиве или составе вагонов, возникших в пути следования</w:t>
            </w:r>
          </w:p>
          <w:p w:rsidR="00FC7C14" w:rsidRPr="00E858BF" w:rsidRDefault="00FC7C14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Правила применения средств индивидуальной защиты</w:t>
            </w:r>
          </w:p>
          <w:p w:rsidR="00FC7C14" w:rsidRPr="00E858BF" w:rsidRDefault="00FC7C14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-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Распоряжение ОАО «РЖД» от 12.12.2017  </w:t>
            </w:r>
            <w:r w:rsidRPr="00E858BF">
              <w:rPr>
                <w:bCs/>
                <w:color w:val="000000" w:themeColor="text1"/>
                <w:sz w:val="28"/>
                <w:szCs w:val="28"/>
                <w:lang w:val="en-US"/>
              </w:rPr>
              <w:t>N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2585р (ред. от 21.01.2019) «Об утверждении Инструкции по охране труда для локомотивных бригад ОАО «РЖД»</w:t>
            </w:r>
          </w:p>
          <w:p w:rsidR="00545F71" w:rsidRPr="00E858BF" w:rsidRDefault="00FC7C14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Распоряжение ОАО «РЖД» от 09.10.2017г.  №2050р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>Правила по охране труда при эксплуатации локомотивов ОАО «РЖД»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8214BD" w:rsidRPr="00E858BF" w:rsidRDefault="008214BD" w:rsidP="00F52030">
            <w:pPr>
              <w:tabs>
                <w:tab w:val="left" w:pos="-142"/>
                <w:tab w:val="left" w:pos="78"/>
              </w:tabs>
              <w:spacing w:line="360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8214BD" w:rsidRPr="00E858BF" w:rsidRDefault="008214BD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маневровые работы на деповских и станционных железнодорожных путях с установленной скоростью в соответствии с установленным перечнем работ с соблюдением требований охраны труда </w:t>
            </w:r>
          </w:p>
          <w:p w:rsidR="00545F71" w:rsidRPr="00E858BF" w:rsidRDefault="008214BD" w:rsidP="00F52030">
            <w:pPr>
              <w:numPr>
                <w:ilvl w:val="0"/>
                <w:numId w:val="6"/>
              </w:numPr>
              <w:tabs>
                <w:tab w:val="clear" w:pos="720"/>
                <w:tab w:val="left" w:pos="-142"/>
                <w:tab w:val="left" w:pos="567"/>
              </w:tabs>
              <w:spacing w:line="360" w:lineRule="auto"/>
              <w:ind w:left="0" w:right="-1" w:firstLine="426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Правильно применять средства индивидуальной защиты</w:t>
            </w:r>
          </w:p>
        </w:tc>
        <w:tc>
          <w:tcPr>
            <w:tcW w:w="1456" w:type="dxa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Выполнение работ по управлению локомотивом и ведению поезда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clear" w:pos="720"/>
                <w:tab w:val="left" w:pos="-64"/>
                <w:tab w:val="left" w:pos="496"/>
              </w:tabs>
              <w:spacing w:line="360" w:lineRule="auto"/>
              <w:ind w:left="0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Нормативно-технические и руководящие документы по управлению локомотивом и ведению поезда соответствующего типа </w:t>
            </w:r>
          </w:p>
          <w:p w:rsidR="00545F71" w:rsidRPr="00E858BF" w:rsidRDefault="00545F71" w:rsidP="00E858BF">
            <w:pPr>
              <w:tabs>
                <w:tab w:val="left" w:pos="-64"/>
                <w:tab w:val="left" w:pos="496"/>
              </w:tabs>
              <w:spacing w:line="360" w:lineRule="auto"/>
              <w:ind w:left="49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/>
                <w:bCs/>
                <w:i/>
                <w:color w:val="000000" w:themeColor="text1"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ОАО «РЖД» №2714р от 25.12.2017г. Об утверждении инструкции для работников локомотивных бригад эксплуатационных локомотивных депо Дирекции тяги»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Правила технической эксплуатации железных дорог в объеме, необходимом для выполнения работ </w:t>
            </w:r>
          </w:p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503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 </w:t>
            </w:r>
            <w:r w:rsidRPr="00E858BF">
              <w:rPr>
                <w:sz w:val="28"/>
                <w:szCs w:val="28"/>
              </w:rPr>
              <w:t>Приказ Минтранса РФ от 21 декабря 2010 г. N286 "Об утверждении Правил технической эксплуатации железных дорог Российской Федерации"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Устройство, технические характеристики локомотива соответствующего типа 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Порядок содержания локомотива соответствующего типа и ухода за ним в процессе эксплуатации </w:t>
            </w:r>
          </w:p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503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Распоряжение ОАО «РЖД» от 01.04.2014г. №814р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«Техническое обслуживание электровозов и тепловозов в эксплуатации». </w:t>
            </w:r>
          </w:p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503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-    Распоряжение ОАО «РЖД» от 30.04.2020г. №962р «Инструкция о порядке применения токоприемников электроподвижного состава при различных условиях эксплуатации на сети железных дорог и взаимодействия работников причастных подразделений ОАО «РЖД» и сервисных компаний в случаях повреждения токоприемников и устройств контактной сети»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Устройство тормозов и технология управления тормозами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-     Распоряжение от 28.10.2015г №2555р  «Порядок включения и опробования тормозов при маневровой работе» (с изменениями, утв. распоряжением №193р от 14.06.2019г.)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Профиль железнодорожного пути обслуживаемого(ых) участка(ов)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Сигнальные знаки и указатели на обслуживаемом(ых) участке(ах)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-  Распоряжение ОАО «РЖД» от 05.07.2018г. №1433р «Памятка локомотивной бригаде по предупреждению проездов светофоров с запрещающим показанием»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Схемы железнодорожных путей обслуживаемых станций (участков)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>Правила сцепки и расцепки подвижного состава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Порядок действий в нестандартных ситуациях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Распоряжение ОАО «РЖД» №2580р от 12.12.2017г. «Регламент взаимодействия работников, связанных с движением поездов, с работниками локомотивных бригад при возникновении аварийных и нестандартных ситуаций на путях общего пользования инфраструктуры ОАО «РЖД»,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-     Правила перевозки опасных грузов по железным дорогам» утверждены советом по железнодорожному транспорту государств- участников Содружества от 05.04. 1996г. №15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Режимы экономного расходования электроэнергии, топлива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Распоряжение ОАО «РЖД» №2262р от 14.10.2019г. «Временная инструкция по техническому обслуживанию, ремонту и испытанию тормозного оборудования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локомотивов»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тормоза №254»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Требования, предъявляемые к перевозке груза и пассажиров, в объеме, необходимом для выполнения работ по управлению локомотивом и ведению поезда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Порядок работы и эксплуатации устройств автоматики и связи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Распоряжение ОАО «РЖД» от 4 февраля 2019 г. N183р «Об утверждении инструкции по эксплуатации локомотивных устройств безопасности»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Технология дистанционного управления маневровыми локомотивами соответствующего типа, в том числе с помощью автоматизированной системы или со второго пульта локомотива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Устройство и принцип работы системы дистанционного управления локомотивом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Правила пользования тормозными башмаками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График движения поездов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Электротехника в части управления локомотивом и ведения поезда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Техническо-распорядительные акты обслуживаемых железнодорожных станций, участков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Управлять локомотивом соответствующего типа согласно установленному перечню работ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Выполнять ведение поезда с установленной скоростью в соответствии с графиком движения и профилем железнодорожного пути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ведение поезда с соблюдением рациональных режимов для обеспечения минимального расходования электроэнергии и топлива 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ведение поезда с обеспечением плавности хода при перевозке пассажиров и груза, безопасности при посадке и высадке пассажиров на остановочных пунктах при работе в пассажирском и пригородном движении в соответствии с установленным перечнем работ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Применять экстренное торможение для остановки поезда при внезапном возникновении препятствия или внезапной подаче сигнала остановки в соответствии с установленным перечнем работ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 записи в книгу установленной формы о выявленных нарушениях, угрожающих безопасности движения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Дистанционно управлять локомотивом соответствующего типа с помощью стационарного и переносного пульта управления локомотивом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В случае невозможности устранения неисправности на локомотиве соответствующего типа или составе вагонов принимать необходимые меры по освобождению участка железнодорожного пути, занимаемого поездом, для обеспечения его безопасного передвижения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Визуально определять состояние пути, устройств СЦБ и связи, контактной сети, встречных поездов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 Подавать сигналы установленным способом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Определять техническое состояние локомотива по показаниям контрольно-измерительных приборов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Применять информацию от сигналов светофоров, сигнальных знаков, указателей в процессе движения поезда, сигналов, подаваемых работниками железнодорожного транспорта 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DC1ECF" w:rsidRDefault="00B02118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8102C0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Коммуникация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AB2D5B" w:rsidRPr="00E858BF" w:rsidRDefault="00AB2D5B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AB2D5B" w:rsidP="00F52030">
            <w:pPr>
              <w:pStyle w:val="aff1"/>
              <w:tabs>
                <w:tab w:val="left" w:pos="-142"/>
                <w:tab w:val="left" w:pos="567"/>
              </w:tabs>
              <w:spacing w:after="0" w:line="360" w:lineRule="auto"/>
              <w:ind w:left="750" w:right="-1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 Распоряжение ОАО «РЖД» №1258р от  04.07.2017г  об утверждении отдельных документов регламентирующих работу в вопросах соблюдения установленного регламента служебных переговоров  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4270B5" w:rsidRPr="00E858BF" w:rsidRDefault="004270B5" w:rsidP="00E858BF">
            <w:pPr>
              <w:tabs>
                <w:tab w:val="left" w:pos="-142"/>
                <w:tab w:val="left" w:pos="78"/>
              </w:tabs>
              <w:spacing w:line="360" w:lineRule="auto"/>
              <w:ind w:right="-1" w:firstLine="500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4270B5" w:rsidP="00F52030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ведение переговоров по переговорному устройству в соответствии с установленным перечнем работ 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B02118">
        <w:tc>
          <w:tcPr>
            <w:tcW w:w="250" w:type="dxa"/>
            <w:shd w:val="clear" w:color="auto" w:fill="44546A" w:themeFill="text2"/>
          </w:tcPr>
          <w:p w:rsidR="00545F71" w:rsidRPr="00E858BF" w:rsidRDefault="00B02118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color w:val="FFFFFF" w:themeColor="background1"/>
                <w:sz w:val="28"/>
                <w:szCs w:val="28"/>
              </w:rPr>
              <w:t>Выполнение работ по техническому обслуживанию локомотива в пути следования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24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Нормативно-технические и руководящие документы по выполнению работ по техническому обслуживанию локомотива в пути следования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-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№2714р от 25.12.2017г. Об утверждении инструкции для работников локомотивных бригад эксплуатационных локомотивных депо Дирекции тяги ОАО «РЖД»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Устройство и правила эксплуатации обслуживаемого </w:t>
            </w:r>
            <w:r w:rsidRPr="00E858BF">
              <w:rPr>
                <w:sz w:val="28"/>
                <w:szCs w:val="28"/>
              </w:rPr>
              <w:lastRenderedPageBreak/>
              <w:t xml:space="preserve">оборудования локомотива соответствующего типа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-142"/>
                <w:tab w:val="left" w:pos="0"/>
              </w:tabs>
              <w:spacing w:after="0" w:line="360" w:lineRule="auto"/>
              <w:ind w:left="0" w:right="-1" w:firstLine="5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sz w:val="28"/>
                <w:szCs w:val="28"/>
              </w:rPr>
              <w:t>Технические характеристики локомотива соответствующего типа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Устройство тормозов и технологию управления тормозами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- 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  Распоряжение №2555р от 28.10.2015г. «Порядок включения и опробования тормозов при маневровой работе» (с изменениями, утв. распоряжением №193р от 14.06.2019г.)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Порядок содержания локомотива соответствующего типа и ухода за ним в процессе эксплуатации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-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Распоряжение ОАО «РЖД» от 01.04.2014г. №814р «Техническое обслуживание электровозов и тепловозов в эксплуатации»,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Распоряжение ОАО «РЖД» от 30.04.2020г. №962р «Инструкция о порядке применения токоприемников электроподвижного состава при различных условиях эксплуатации на сети железных дорог и взаимодействия работников причастных подразделений ОАО «РЖД» и сервисных компаний в случаях повреждения токоприемников и устройств контактной сети»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Распоряжение ОАО «РЖД» №2262р от 14.10.2019г. «Временная инструкция по техническому обслуживанию, ремонту и испытанию тормозного оборудования локомотивов»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тормоза №254»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Порядок работы и эксплуатации устройств автоматики и связи в объеме, необходимом для выполнения работ по техническому обслуживанию локомотива в пути следования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   Распоряжение ОАО «РЖД» от 4 февраля 2019 г. N183р «Об утверждении инструкции по эксплуатации локомотивных устройств безопасности»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Правила технической эксплуатации железных дорог в объеме, необходимом для выполнения работ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    Приказ Минтранса РФ от 21 декабря 2010 г. N286 "Об утверждении Правил технической эксплуатации железных дорог Российской Федерации"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sz w:val="28"/>
                <w:szCs w:val="28"/>
              </w:rPr>
              <w:t xml:space="preserve"> Электротехника в объеме, необходимом для выполнения </w:t>
            </w:r>
            <w:r w:rsidRPr="00E858BF">
              <w:rPr>
                <w:rFonts w:ascii="Times New Roman" w:hAnsi="Times New Roman"/>
                <w:sz w:val="28"/>
                <w:szCs w:val="28"/>
              </w:rPr>
              <w:lastRenderedPageBreak/>
              <w:t>работ по техническому обслуживанию локомотива в пути следования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545F71" w:rsidRPr="00E858BF" w:rsidRDefault="00545F71" w:rsidP="00E858BF">
            <w:pPr>
              <w:tabs>
                <w:tab w:val="left" w:pos="-142"/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техническое состояния локомотива и параметры работы в пути следования: электрического, механического, тормозного оборудования, устройств подачи песка под колесные пары локомотива соответствующего типа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параметры работы в пути следования по контрольно-измерительным приборам, оборудования, радиосвязи локомотива соответствующего типа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Информировать дежурного эксплуатационного локомотивного депо в случае обнаружения неисправностей электрического, механического, тормозного оборудования, устройств подачи песка под колесные пары, контрольно-измерительных приборов, оборудования, радиосвязи локомотива соответствующего типа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Проверять состояния подвижного состава на стоянках с устранением выявленных несоответствий либо информированием о них дежурного эксплуатационного локомотивного депо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-208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 плотность тормозной магистрали при проверке срабатывания тормозов локомотива соответствующего типа, вагонов в составе поезда с устранением выявленных несоответствий либо информированием о них дежурного эксплуатационного локомотивного депо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-66" w:right="-1" w:firstLine="567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 работу помощника машиниста с обучением его рациональным приемам и методам выполнения технического обслуживания локомотива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-66" w:right="-1" w:firstLine="567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Визуально определять состояние электрического, механического, тормозного оборудования, устройств подачи песка под колесные пары, контрольно-измерительных приборов, оборудования, радиосвязи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-64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Определять техническое состояние локомотива по показаниям контрольно-измерительных приборов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DC1ECF" w:rsidRDefault="00DC1ECF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Выполнение работ по техническому обслуживанию при приемке (сдаче), экипировке локомотива, подготовке его к работе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Нормативно-технические и руководящие документы по приемке (сдаче), экипировке, подготовке к работе локомотива соответствующего типа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-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№2714р от 25.12.2017г. Об утверждении инструкции для работников локомотивных бригад эксплуатационных локомотивных депо Дирекции тяги ОАО «РЖД»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Устройство, технические характеристики локомотива соответствующего типа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Устройство тормозов и технологию управления тормозами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- 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  Распоряжение №2555р от 28.10.2015г. «Порядок включения и опробования тормозов при маневровой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>работе» (с изменениями, утв. распоряжением №193р от 14.06.2019г.)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Распоряжение ОАО «РЖД» №2262р от 14.10.2019г. «Временная инструкция по техническому обслуживанию, ремонту и испытанию тормозного оборудования локомотивов»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тормоза №254»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Правила сцепки и расцепки подвижного состава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Электротехника в объеме, необходимом для выполнения работ по управлению локомотивом и ведению поезда, техническому обслуживанию локомотива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Правила пользования тормозными башмаками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Порядок работы и эксплуатации устройств автоматики </w:t>
            </w:r>
            <w:r w:rsidRPr="00E858BF">
              <w:rPr>
                <w:color w:val="000000" w:themeColor="text1"/>
                <w:sz w:val="28"/>
                <w:szCs w:val="28"/>
              </w:rPr>
              <w:lastRenderedPageBreak/>
              <w:t xml:space="preserve">и связи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Распоряжение ОАО «РЖД» от 4 февраля 2019 г. N183р «Об утверждении инструкции по эксплуатации локомотивных устройств безопасности»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Правила технической эксплуатации железных дорог в объеме, необходимом для выполнения работ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Приказ Минтранса РФ от 21 декабря 2010 г. N286 "Об утверждении Правил технической эксплуатации железных дорог Российской Федерации"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545F71" w:rsidP="00E858BF">
            <w:pPr>
              <w:pStyle w:val="aff8"/>
              <w:numPr>
                <w:ilvl w:val="0"/>
                <w:numId w:val="35"/>
              </w:numPr>
              <w:tabs>
                <w:tab w:val="left" w:pos="0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Подготавливать инструмент к осмотру и проверке действия основных агрегатов, узлов, систем, электрического, 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</w:t>
            </w:r>
          </w:p>
          <w:p w:rsidR="00545F71" w:rsidRPr="00E858BF" w:rsidRDefault="00545F71" w:rsidP="00E858BF">
            <w:pPr>
              <w:pStyle w:val="aff8"/>
              <w:numPr>
                <w:ilvl w:val="0"/>
                <w:numId w:val="35"/>
              </w:numPr>
              <w:tabs>
                <w:tab w:val="left" w:pos="0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Определять последовательность проведения работ по осмотру и проверке действия основных агрегатов, узлов, систем, электрического, 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</w:t>
            </w:r>
          </w:p>
          <w:p w:rsidR="00545F71" w:rsidRPr="00E858BF" w:rsidRDefault="00545F71" w:rsidP="00E858BF">
            <w:pPr>
              <w:pStyle w:val="aff8"/>
              <w:numPr>
                <w:ilvl w:val="0"/>
                <w:numId w:val="35"/>
              </w:numPr>
              <w:tabs>
                <w:tab w:val="left" w:pos="0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Выбирать методы осмотра и проверки действия основных агрегатов, узлов, систем, электрического, </w:t>
            </w:r>
            <w:r w:rsidRPr="00E858BF">
              <w:rPr>
                <w:color w:val="000000" w:themeColor="text1"/>
                <w:sz w:val="28"/>
                <w:szCs w:val="28"/>
              </w:rPr>
              <w:lastRenderedPageBreak/>
              <w:t>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 в зависимости от видов оборудования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Проверять исправность основных агрегатов, узлов, систем, электрического, 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 путем опробования их работоспособности с пульта управления локомотивом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Устранять неисправности, выявленные при приемке (сдаче), экипировке и подготовке к работе локомотива соответствующего типа, либо информировать о них дежурного эксплуатационного локомотивного депо с записью в журнале установленной формы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Осуществлять экипировку локомотива топливом, песком, водой в малодеятельных пунктах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Визуально и инструментально определять исправность локомотива соответствующего типа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Определять различными способами пригодность инструмента и оборудования к работе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ED18F9" w:rsidRPr="00E858BF" w:rsidRDefault="00F6304F" w:rsidP="00F52030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GoBack"/>
      <w:bookmarkEnd w:id="7"/>
      <w:r w:rsidRPr="00F6304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14" o:spid="_x0000_s1026" type="#_x0000_t62" style="position:absolute;left:0;text-align:left;margin-left:572.6pt;margin-top:-24.15pt;width:434.25pt;height:32.65pt;z-index:251659264;visibility:visible;mso-position-horizontal-relative:text;mso-position-vertical-relative:text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" adj="23045,43729" fillcolor="white [3201]" strokecolor="red" strokeweight="2pt">
            <v:path arrowok="t"/>
            <v:textbox>
              <w:txbxContent>
                <w:p w:rsidR="001136D0" w:rsidRPr="004545EC" w:rsidRDefault="001136D0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D18F9" w:rsidRPr="00E858BF" w:rsidRDefault="00ED18F9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9D8" w:rsidRPr="00E858BF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8" w:name="_Toc489607684"/>
      <w:r w:rsidRPr="00E858BF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5C6A23" w:rsidRPr="00E858BF">
        <w:rPr>
          <w:rFonts w:ascii="Times New Roman" w:hAnsi="Times New Roman"/>
          <w:sz w:val="28"/>
          <w:szCs w:val="28"/>
        </w:rPr>
        <w:t xml:space="preserve">ОЦЕНОЧНАЯ </w:t>
      </w:r>
      <w:r w:rsidRPr="00E858BF">
        <w:rPr>
          <w:rFonts w:ascii="Times New Roman" w:hAnsi="Times New Roman"/>
          <w:sz w:val="28"/>
          <w:szCs w:val="28"/>
        </w:rPr>
        <w:t>СТРАТЕГИЯ И ТЕХНИЧЕСКИЕ ОСОБЕННОСТИ ОЦЕНКИ</w:t>
      </w:r>
      <w:bookmarkEnd w:id="8"/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9" w:name="_Toc489607685"/>
      <w:r w:rsidRPr="00E858BF">
        <w:rPr>
          <w:rFonts w:ascii="Times New Roman" w:hAnsi="Times New Roman"/>
          <w:szCs w:val="28"/>
        </w:rPr>
        <w:t xml:space="preserve">3.1. </w:t>
      </w:r>
      <w:r w:rsidR="00DE39D8" w:rsidRPr="00E858BF">
        <w:rPr>
          <w:rFonts w:ascii="Times New Roman" w:hAnsi="Times New Roman"/>
          <w:szCs w:val="28"/>
        </w:rPr>
        <w:t>ОСНОВНЫЕ ТРЕБОВАНИЯ</w:t>
      </w:r>
      <w:bookmarkEnd w:id="9"/>
    </w:p>
    <w:p w:rsidR="005C6A23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858BF" w:rsidRDefault="00D37CEC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1136D0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858BF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858BF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858BF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858BF">
        <w:rPr>
          <w:rFonts w:ascii="Times New Roman" w:hAnsi="Times New Roman" w:cs="Times New Roman"/>
          <w:sz w:val="28"/>
          <w:szCs w:val="28"/>
        </w:rPr>
        <w:t>ч</w:t>
      </w:r>
      <w:r w:rsidR="005C6A23" w:rsidRPr="00E858BF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E858BF">
        <w:rPr>
          <w:rFonts w:ascii="Times New Roman" w:hAnsi="Times New Roman" w:cs="Times New Roman"/>
          <w:sz w:val="28"/>
          <w:szCs w:val="28"/>
        </w:rPr>
        <w:t>соревнованиях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858BF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E858BF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858BF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E858BF">
        <w:rPr>
          <w:rFonts w:ascii="Times New Roman" w:hAnsi="Times New Roman" w:cs="Times New Roman"/>
          <w:sz w:val="28"/>
          <w:szCs w:val="28"/>
        </w:rPr>
        <w:t>овать</w:t>
      </w:r>
      <w:r w:rsidR="00127743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858BF">
        <w:rPr>
          <w:rFonts w:ascii="Times New Roman" w:hAnsi="Times New Roman" w:cs="Times New Roman"/>
          <w:sz w:val="28"/>
          <w:szCs w:val="28"/>
        </w:rPr>
        <w:t>онная система ч</w:t>
      </w:r>
      <w:r w:rsidRPr="00E858BF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858BF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E858BF">
        <w:rPr>
          <w:rFonts w:ascii="Times New Roman" w:hAnsi="Times New Roman" w:cs="Times New Roman"/>
          <w:sz w:val="28"/>
          <w:szCs w:val="28"/>
        </w:rPr>
        <w:t>соревнований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858BF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858BF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858BF">
        <w:rPr>
          <w:rFonts w:ascii="Times New Roman" w:hAnsi="Times New Roman" w:cs="Times New Roman"/>
          <w:sz w:val="28"/>
          <w:szCs w:val="28"/>
        </w:rPr>
        <w:t>а</w:t>
      </w:r>
      <w:r w:rsidRPr="00E858BF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858BF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858BF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858BF">
        <w:rPr>
          <w:rFonts w:ascii="Times New Roman" w:hAnsi="Times New Roman" w:cs="Times New Roman"/>
          <w:sz w:val="28"/>
          <w:szCs w:val="28"/>
        </w:rPr>
        <w:t>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858BF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858B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858BF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10" w:name="_Toc489607686"/>
      <w:r w:rsidRPr="00E858BF">
        <w:rPr>
          <w:rFonts w:ascii="Times New Roman" w:hAnsi="Times New Roman"/>
          <w:sz w:val="28"/>
          <w:szCs w:val="28"/>
        </w:rPr>
        <w:lastRenderedPageBreak/>
        <w:t>4. СХЕМА</w:t>
      </w:r>
      <w:r w:rsidR="00B40FFB" w:rsidRPr="00E858BF">
        <w:rPr>
          <w:rFonts w:ascii="Times New Roman" w:hAnsi="Times New Roman"/>
          <w:sz w:val="28"/>
          <w:szCs w:val="28"/>
        </w:rPr>
        <w:t xml:space="preserve"> ВЫСТАВЛЕНИЯ ОЦЕНки</w:t>
      </w:r>
      <w:bookmarkEnd w:id="10"/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1" w:name="_Toc489607687"/>
      <w:r w:rsidRPr="00E858BF">
        <w:rPr>
          <w:rFonts w:ascii="Times New Roman" w:hAnsi="Times New Roman"/>
          <w:szCs w:val="28"/>
        </w:rPr>
        <w:t xml:space="preserve">4.1. </w:t>
      </w:r>
      <w:r w:rsidR="00B40FFB" w:rsidRPr="00E858BF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858BF">
        <w:rPr>
          <w:rFonts w:ascii="Times New Roman" w:hAnsi="Times New Roman" w:cs="Times New Roman"/>
          <w:sz w:val="28"/>
          <w:szCs w:val="28"/>
        </w:rPr>
        <w:t>,</w:t>
      </w:r>
      <w:r w:rsidR="001136D0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858BF">
        <w:rPr>
          <w:rFonts w:ascii="Times New Roman" w:hAnsi="Times New Roman" w:cs="Times New Roman"/>
          <w:sz w:val="28"/>
          <w:szCs w:val="28"/>
        </w:rPr>
        <w:t>п</w:t>
      </w:r>
      <w:r w:rsidR="007D3601" w:rsidRPr="00E858BF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858BF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858BF">
        <w:rPr>
          <w:rFonts w:ascii="Times New Roman" w:hAnsi="Times New Roman" w:cs="Times New Roman"/>
          <w:sz w:val="28"/>
          <w:szCs w:val="28"/>
        </w:rPr>
        <w:t>ом оценки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858BF">
        <w:rPr>
          <w:rFonts w:ascii="Times New Roman" w:hAnsi="Times New Roman" w:cs="Times New Roman"/>
          <w:sz w:val="28"/>
          <w:szCs w:val="28"/>
        </w:rPr>
        <w:t>у за</w:t>
      </w:r>
      <w:r w:rsidRPr="00E858BF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858BF">
        <w:rPr>
          <w:rFonts w:ascii="Times New Roman" w:hAnsi="Times New Roman" w:cs="Times New Roman"/>
          <w:sz w:val="28"/>
          <w:szCs w:val="28"/>
        </w:rPr>
        <w:t>е</w:t>
      </w:r>
      <w:r w:rsidRPr="00E858BF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858BF">
        <w:rPr>
          <w:rFonts w:ascii="Times New Roman" w:hAnsi="Times New Roman" w:cs="Times New Roman"/>
          <w:sz w:val="28"/>
          <w:szCs w:val="28"/>
        </w:rPr>
        <w:t>, а также п</w:t>
      </w:r>
      <w:r w:rsidRPr="00E858BF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858BF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E858BF">
        <w:rPr>
          <w:rFonts w:ascii="Times New Roman" w:hAnsi="Times New Roman" w:cs="Times New Roman"/>
          <w:sz w:val="28"/>
          <w:szCs w:val="28"/>
        </w:rPr>
        <w:t>соревнований</w:t>
      </w:r>
      <w:r w:rsidR="001136D0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E858BF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858BF">
        <w:rPr>
          <w:rFonts w:ascii="Times New Roman" w:hAnsi="Times New Roman" w:cs="Times New Roman"/>
          <w:sz w:val="28"/>
          <w:szCs w:val="28"/>
        </w:rPr>
        <w:t>, определяя соответствиео</w:t>
      </w:r>
      <w:r w:rsidR="001136D0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858BF">
        <w:rPr>
          <w:rFonts w:ascii="Times New Roman" w:hAnsi="Times New Roman" w:cs="Times New Roman"/>
          <w:sz w:val="28"/>
          <w:szCs w:val="28"/>
        </w:rPr>
        <w:t>ценки</w:t>
      </w:r>
      <w:r w:rsidR="0044354A" w:rsidRPr="00E858BF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858BF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858BF" w:rsidRDefault="00B162B5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858BF">
        <w:rPr>
          <w:rFonts w:ascii="Times New Roman" w:hAnsi="Times New Roman" w:cs="Times New Roman"/>
          <w:sz w:val="28"/>
          <w:szCs w:val="28"/>
        </w:rPr>
        <w:t>,</w:t>
      </w:r>
      <w:r w:rsidRPr="00E858BF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858BF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 w:rsidRPr="00E858BF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858BF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858BF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1136D0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858BF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858BF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858BF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858BF" w:rsidRDefault="002B142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, </w:t>
      </w:r>
      <w:r w:rsidRPr="00E858BF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858BF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858BF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858BF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858BF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858BF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858BF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858BF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858BF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E858BF">
        <w:rPr>
          <w:rFonts w:ascii="Times New Roman" w:hAnsi="Times New Roman" w:cs="Times New Roman"/>
          <w:sz w:val="28"/>
          <w:szCs w:val="28"/>
        </w:rPr>
        <w:t>М</w:t>
      </w:r>
      <w:r w:rsidRPr="00E858BF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858BF">
        <w:rPr>
          <w:rFonts w:ascii="Times New Roman" w:hAnsi="Times New Roman" w:cs="Times New Roman"/>
          <w:sz w:val="28"/>
          <w:szCs w:val="28"/>
        </w:rPr>
        <w:t>и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858BF">
        <w:rPr>
          <w:rFonts w:ascii="Times New Roman" w:hAnsi="Times New Roman" w:cs="Times New Roman"/>
          <w:sz w:val="28"/>
          <w:szCs w:val="28"/>
        </w:rPr>
        <w:t>, всем</w:t>
      </w:r>
      <w:r w:rsidRPr="00E858BF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E858BF">
        <w:rPr>
          <w:rFonts w:ascii="Times New Roman" w:hAnsi="Times New Roman" w:cs="Times New Roman"/>
          <w:sz w:val="28"/>
          <w:szCs w:val="28"/>
        </w:rPr>
        <w:t>С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E858BF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="003D1E51" w:rsidRPr="00E858BF">
        <w:rPr>
          <w:rFonts w:ascii="Times New Roman" w:hAnsi="Times New Roman" w:cs="Times New Roman"/>
          <w:sz w:val="28"/>
          <w:szCs w:val="28"/>
        </w:rPr>
        <w:t>онкурсных заданий</w:t>
      </w:r>
      <w:r w:rsidR="001136D0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858BF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858BF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E858BF">
        <w:rPr>
          <w:rFonts w:ascii="Times New Roman" w:hAnsi="Times New Roman" w:cs="Times New Roman"/>
          <w:sz w:val="28"/>
          <w:szCs w:val="28"/>
        </w:rPr>
        <w:t>соревнований</w:t>
      </w:r>
      <w:r w:rsidRPr="00E858BF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 w:rsidRPr="00E858BF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858BF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2" w:name="_Toc489607688"/>
      <w:r w:rsidRPr="00E858BF">
        <w:rPr>
          <w:rFonts w:ascii="Times New Roman" w:hAnsi="Times New Roman"/>
          <w:szCs w:val="28"/>
        </w:rPr>
        <w:t xml:space="preserve">4.2. </w:t>
      </w:r>
      <w:r w:rsidR="00DE39D8" w:rsidRPr="00E858BF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858BF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858BF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858BF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858BF">
        <w:rPr>
          <w:rFonts w:ascii="Times New Roman" w:hAnsi="Times New Roman" w:cs="Times New Roman"/>
          <w:sz w:val="28"/>
          <w:szCs w:val="28"/>
        </w:rPr>
        <w:t xml:space="preserve"> лиц</w:t>
      </w:r>
      <w:r w:rsidRPr="00E858BF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E858BF">
        <w:rPr>
          <w:rFonts w:ascii="Times New Roman" w:hAnsi="Times New Roman" w:cs="Times New Roman"/>
          <w:sz w:val="28"/>
          <w:szCs w:val="28"/>
        </w:rPr>
        <w:t>CIS</w:t>
      </w:r>
      <w:r w:rsidRPr="00E858BF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3" w:name="_Toc489607689"/>
      <w:r w:rsidRPr="00E858BF">
        <w:rPr>
          <w:rFonts w:ascii="Times New Roman" w:hAnsi="Times New Roman"/>
          <w:szCs w:val="28"/>
        </w:rPr>
        <w:t xml:space="preserve">4.3. </w:t>
      </w:r>
      <w:r w:rsidR="00DE39D8" w:rsidRPr="00E858BF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858BF" w:rsidRDefault="00A91D4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E858BF">
        <w:rPr>
          <w:rFonts w:ascii="Times New Roman" w:hAnsi="Times New Roman" w:cs="Times New Roman"/>
          <w:sz w:val="28"/>
          <w:szCs w:val="28"/>
        </w:rPr>
        <w:t>С</w:t>
      </w:r>
      <w:r w:rsidRPr="00E858BF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858BF" w:rsidRDefault="00A91D4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858BF" w:rsidRDefault="00A91D4B" w:rsidP="00F52030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4" w:name="_Toc489607690"/>
      <w:r w:rsidRPr="00E858BF">
        <w:rPr>
          <w:rFonts w:ascii="Times New Roman" w:hAnsi="Times New Roman"/>
          <w:szCs w:val="28"/>
        </w:rPr>
        <w:t xml:space="preserve">4.4. </w:t>
      </w:r>
      <w:r w:rsidR="00DE39D8" w:rsidRPr="00E858BF">
        <w:rPr>
          <w:rFonts w:ascii="Times New Roman" w:hAnsi="Times New Roman"/>
          <w:szCs w:val="28"/>
        </w:rPr>
        <w:t>АСПЕКТЫ</w:t>
      </w:r>
      <w:bookmarkEnd w:id="14"/>
    </w:p>
    <w:p w:rsidR="00DE39D8" w:rsidRPr="00E858BF" w:rsidRDefault="00DE39D8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sz w:val="28"/>
          <w:szCs w:val="28"/>
          <w:lang w:val="ru-RU"/>
        </w:rPr>
      </w:pPr>
      <w:r w:rsidRPr="00E858BF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D934B1" w:rsidRDefault="00D16F4B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sz w:val="28"/>
          <w:szCs w:val="28"/>
          <w:lang w:val="ru-RU"/>
        </w:rPr>
      </w:pPr>
      <w:r w:rsidRPr="00E858BF">
        <w:rPr>
          <w:rFonts w:ascii="Times New Roman" w:hAnsi="Times New Roman"/>
          <w:sz w:val="28"/>
          <w:szCs w:val="28"/>
          <w:lang w:val="ru-RU"/>
        </w:rPr>
        <w:t>В ведомости оценок подробно перечисляется каждый аспект, по которому выставляется</w:t>
      </w:r>
      <w:r w:rsidR="000A1F96" w:rsidRPr="00D934B1">
        <w:rPr>
          <w:rFonts w:ascii="Times New Roman" w:hAnsi="Times New Roman"/>
          <w:sz w:val="28"/>
          <w:szCs w:val="28"/>
          <w:lang w:val="ru-RU"/>
        </w:rPr>
        <w:t>отметка</w:t>
      </w:r>
      <w:r w:rsidRPr="00D934B1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D934B1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093EA4" w:rsidRDefault="00AE6AB7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D934B1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D934B1">
        <w:rPr>
          <w:rFonts w:ascii="Times New Roman" w:hAnsi="Times New Roman"/>
          <w:sz w:val="28"/>
          <w:szCs w:val="28"/>
          <w:lang w:val="en-US"/>
        </w:rPr>
        <w:t>WSSS</w:t>
      </w:r>
      <w:r w:rsidRPr="00D934B1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D72FB6" w:rsidRPr="00D934B1">
        <w:rPr>
          <w:rFonts w:ascii="Times New Roman" w:hAnsi="Times New Roman"/>
          <w:sz w:val="28"/>
          <w:szCs w:val="28"/>
          <w:lang w:val="ru-RU"/>
        </w:rPr>
        <w:t xml:space="preserve">: </w:t>
      </w:r>
    </w:p>
    <w:tbl>
      <w:tblPr>
        <w:tblStyle w:val="af"/>
        <w:tblW w:w="1056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420"/>
        <w:gridCol w:w="814"/>
        <w:gridCol w:w="567"/>
        <w:gridCol w:w="709"/>
        <w:gridCol w:w="709"/>
        <w:gridCol w:w="709"/>
        <w:gridCol w:w="778"/>
        <w:gridCol w:w="601"/>
        <w:gridCol w:w="605"/>
        <w:gridCol w:w="567"/>
        <w:gridCol w:w="709"/>
        <w:gridCol w:w="1559"/>
        <w:gridCol w:w="816"/>
      </w:tblGrid>
      <w:tr w:rsidR="00AE6AB7" w:rsidRPr="00D934B1" w:rsidTr="00CA1486">
        <w:trPr>
          <w:cantSplit/>
          <w:trHeight w:val="2406"/>
          <w:jc w:val="center"/>
        </w:trPr>
        <w:tc>
          <w:tcPr>
            <w:tcW w:w="7479" w:type="dxa"/>
            <w:gridSpan w:val="10"/>
            <w:shd w:val="clear" w:color="auto" w:fill="5B9BD5" w:themeFill="accent1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709" w:type="dxa"/>
            <w:shd w:val="clear" w:color="auto" w:fill="5B9BD5" w:themeFill="accent1"/>
            <w:textDirection w:val="btL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  <w:tc>
          <w:tcPr>
            <w:tcW w:w="1559" w:type="dxa"/>
            <w:shd w:val="clear" w:color="auto" w:fill="5B9BD5" w:themeFill="accent1"/>
            <w:textDirection w:val="btL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 xml:space="preserve">БАЛЛЫ </w:t>
            </w:r>
            <w:r w:rsidR="00CA1486" w:rsidRPr="00093EA4">
              <w:rPr>
                <w:b/>
                <w:color w:val="FFFFFF" w:themeColor="background1"/>
                <w:sz w:val="24"/>
                <w:szCs w:val="24"/>
              </w:rPr>
              <w:t>СПЕЦИФИКАЦИИ СТАНДАРТОВ WORLDSKILLS НА</w:t>
            </w:r>
            <w:r w:rsidRPr="00093EA4">
              <w:rPr>
                <w:b/>
                <w:color w:val="FFFFFF" w:themeColor="background1"/>
                <w:sz w:val="24"/>
                <w:szCs w:val="24"/>
              </w:rPr>
              <w:t xml:space="preserve"> КАЖДЫЙ РАЗДЕЛ</w:t>
            </w:r>
          </w:p>
        </w:tc>
        <w:tc>
          <w:tcPr>
            <w:tcW w:w="816" w:type="dxa"/>
            <w:shd w:val="clear" w:color="auto" w:fill="5B9BD5" w:themeFill="accent1"/>
            <w:textDirection w:val="btL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ВЕЛИЧИНА ОТКЛОНЕНИЯ</w:t>
            </w:r>
          </w:p>
        </w:tc>
      </w:tr>
      <w:tr w:rsidR="00FD7D0D" w:rsidRPr="00D934B1" w:rsidTr="00CA1486">
        <w:trPr>
          <w:trHeight w:val="501"/>
          <w:jc w:val="center"/>
        </w:trPr>
        <w:tc>
          <w:tcPr>
            <w:tcW w:w="1420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093EA4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093EA4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093EA4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093EA4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left="-190" w:right="-1" w:firstLine="425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322"/>
              </w:tabs>
              <w:ind w:left="-105" w:right="-1" w:firstLine="531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317"/>
              </w:tabs>
              <w:ind w:right="-1" w:firstLine="17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175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778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5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323E4F" w:themeFill="text2" w:themeFillShade="BF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323E4F" w:themeFill="text2" w:themeFillShade="BF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</w:p>
        </w:tc>
      </w:tr>
      <w:tr w:rsidR="00FD7D0D" w:rsidRPr="00D934B1" w:rsidTr="00CA1486">
        <w:trPr>
          <w:trHeight w:val="501"/>
          <w:jc w:val="center"/>
        </w:trPr>
        <w:tc>
          <w:tcPr>
            <w:tcW w:w="1420" w:type="dxa"/>
            <w:vMerge/>
            <w:shd w:val="clear" w:color="auto" w:fill="5B9BD5" w:themeFill="accent1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5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6AB7" w:rsidRPr="007E618B" w:rsidRDefault="005246DE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E6AB7" w:rsidRPr="007E618B" w:rsidRDefault="00E60A7B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E6AB7" w:rsidRPr="007E618B" w:rsidRDefault="000F46D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8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E6AB7" w:rsidRPr="007E618B" w:rsidRDefault="007E618B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70ED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FD7D0D" w:rsidRPr="00D934B1" w:rsidTr="00CA1486">
        <w:trPr>
          <w:trHeight w:val="501"/>
          <w:jc w:val="center"/>
        </w:trPr>
        <w:tc>
          <w:tcPr>
            <w:tcW w:w="1420" w:type="dxa"/>
            <w:vMerge/>
            <w:shd w:val="clear" w:color="auto" w:fill="5B9BD5" w:themeFill="accent1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6AB7" w:rsidRPr="007E618B" w:rsidRDefault="00FD7610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AE6AB7" w:rsidRPr="007E618B" w:rsidRDefault="00FD7610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AE6AB7" w:rsidRPr="007E618B" w:rsidRDefault="008A73FD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E6AB7" w:rsidRPr="007E618B" w:rsidRDefault="007E618B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FD7D0D" w:rsidRPr="00D934B1" w:rsidTr="00CA1486">
        <w:trPr>
          <w:trHeight w:val="501"/>
          <w:jc w:val="center"/>
        </w:trPr>
        <w:tc>
          <w:tcPr>
            <w:tcW w:w="1420" w:type="dxa"/>
            <w:vMerge/>
            <w:shd w:val="clear" w:color="auto" w:fill="5B9BD5" w:themeFill="accent1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AE6AB7" w:rsidRPr="007E618B" w:rsidRDefault="0080601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AE6AB7" w:rsidRPr="007E618B" w:rsidRDefault="00E62EB1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2B6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E6AB7" w:rsidRPr="007E618B" w:rsidRDefault="00987A18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E6AB7" w:rsidRPr="007E618B" w:rsidRDefault="007E618B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FD7D0D" w:rsidRPr="00D934B1" w:rsidTr="00CA1486">
        <w:trPr>
          <w:trHeight w:val="501"/>
          <w:jc w:val="center"/>
        </w:trPr>
        <w:tc>
          <w:tcPr>
            <w:tcW w:w="1420" w:type="dxa"/>
            <w:vMerge/>
            <w:shd w:val="clear" w:color="auto" w:fill="5B9BD5" w:themeFill="accent1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AE6AB7" w:rsidRPr="007E618B" w:rsidRDefault="0080601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firstLine="176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6AB7" w:rsidRPr="007E618B" w:rsidRDefault="00462B6F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AE6AB7" w:rsidRPr="007E618B" w:rsidRDefault="00FC13B3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778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E6AB7" w:rsidRPr="007E618B" w:rsidRDefault="007E618B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FD7D0D" w:rsidRPr="00D934B1" w:rsidTr="00CA1486">
        <w:trPr>
          <w:trHeight w:val="501"/>
          <w:jc w:val="center"/>
        </w:trPr>
        <w:tc>
          <w:tcPr>
            <w:tcW w:w="1420" w:type="dxa"/>
            <w:vMerge/>
            <w:shd w:val="clear" w:color="auto" w:fill="5B9BD5" w:themeFill="accent1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AE6AB7" w:rsidRPr="007E618B" w:rsidRDefault="00405524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79A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AE6AB7" w:rsidRPr="007E618B" w:rsidRDefault="00987A18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E6AB7" w:rsidRPr="007E618B" w:rsidRDefault="002F0795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709" w:type="dxa"/>
            <w:vAlign w:val="center"/>
          </w:tcPr>
          <w:p w:rsidR="00AE6AB7" w:rsidRPr="007E618B" w:rsidRDefault="00F566BD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</w:t>
            </w:r>
          </w:p>
        </w:tc>
        <w:tc>
          <w:tcPr>
            <w:tcW w:w="778" w:type="dxa"/>
            <w:vAlign w:val="center"/>
          </w:tcPr>
          <w:p w:rsidR="00AE6AB7" w:rsidRPr="007E618B" w:rsidRDefault="00047095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601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7E618B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E6AB7" w:rsidRPr="007E618B" w:rsidRDefault="00A170ED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DB18E7" w:rsidRPr="00D934B1" w:rsidTr="00CA1486">
        <w:trPr>
          <w:trHeight w:val="501"/>
          <w:jc w:val="center"/>
        </w:trPr>
        <w:tc>
          <w:tcPr>
            <w:tcW w:w="1420" w:type="dxa"/>
            <w:shd w:val="clear" w:color="auto" w:fill="5B9BD5" w:themeFill="accent1"/>
          </w:tcPr>
          <w:p w:rsidR="00DB18E7" w:rsidRPr="00093EA4" w:rsidRDefault="00DB18E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DB18E7" w:rsidRPr="00DB18E7" w:rsidRDefault="00DB18E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DB18E7" w:rsidRPr="007E618B" w:rsidRDefault="001929F1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DB18E7" w:rsidRPr="007E618B" w:rsidRDefault="00970581" w:rsidP="00F52030">
            <w:pPr>
              <w:tabs>
                <w:tab w:val="left" w:pos="-142"/>
                <w:tab w:val="left" w:pos="567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B18E7" w:rsidRPr="007E618B" w:rsidRDefault="00987A18" w:rsidP="00F52030">
            <w:pPr>
              <w:tabs>
                <w:tab w:val="left" w:pos="-142"/>
                <w:tab w:val="left" w:pos="567"/>
              </w:tabs>
              <w:ind w:right="-1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DB18E7" w:rsidRPr="007E618B" w:rsidRDefault="00F566BD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8" w:type="dxa"/>
            <w:vAlign w:val="center"/>
          </w:tcPr>
          <w:p w:rsidR="00DB18E7" w:rsidRPr="007E618B" w:rsidRDefault="00DB18E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DB18E7" w:rsidRPr="007E618B" w:rsidRDefault="00DB18E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DB18E7" w:rsidRPr="007E618B" w:rsidRDefault="00DB18E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B18E7" w:rsidRPr="007E618B" w:rsidRDefault="00DB18E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B18E7" w:rsidRPr="007E618B" w:rsidRDefault="00DB18E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B18E7" w:rsidRPr="007E618B" w:rsidRDefault="007E618B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DB18E7" w:rsidRPr="00093EA4" w:rsidRDefault="00386DBE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D7D0D" w:rsidRPr="00D934B1" w:rsidTr="00CA1486">
        <w:trPr>
          <w:cantSplit/>
          <w:trHeight w:val="1285"/>
          <w:jc w:val="center"/>
        </w:trPr>
        <w:tc>
          <w:tcPr>
            <w:tcW w:w="1420" w:type="dxa"/>
            <w:shd w:val="clear" w:color="auto" w:fill="5B9BD5" w:themeFill="accent1"/>
            <w:textDirection w:val="btLr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814" w:type="dxa"/>
            <w:shd w:val="clear" w:color="auto" w:fill="323E4F" w:themeFill="text2" w:themeFillShade="BF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E6AB7" w:rsidRPr="00093EA4" w:rsidRDefault="00A170ED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093EA4" w:rsidRDefault="007E618B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70ED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093EA4" w:rsidRDefault="007E618B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70ED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093EA4" w:rsidRDefault="007E618B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8" w:type="dxa"/>
            <w:shd w:val="clear" w:color="auto" w:fill="F2F2F2" w:themeFill="background1" w:themeFillShade="F2"/>
            <w:vAlign w:val="center"/>
          </w:tcPr>
          <w:p w:rsidR="00AE6AB7" w:rsidRPr="00093EA4" w:rsidRDefault="00A170ED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605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E6AB7" w:rsidRPr="00BB5009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E6AB7" w:rsidRPr="00BB5009" w:rsidRDefault="007E618B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E6AB7" w:rsidRPr="00093EA4" w:rsidRDefault="00AE6AB7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</w:tbl>
    <w:p w:rsidR="00CA1486" w:rsidRDefault="00CA1486" w:rsidP="00F52030">
      <w:pPr>
        <w:pStyle w:val="-2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Cs w:val="28"/>
        </w:rPr>
      </w:pPr>
      <w:bookmarkStart w:id="15" w:name="_Toc489607691"/>
    </w:p>
    <w:p w:rsidR="00DE39D8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Cs w:val="28"/>
        </w:rPr>
      </w:pPr>
      <w:r w:rsidRPr="00D934B1">
        <w:rPr>
          <w:rFonts w:ascii="Times New Roman" w:hAnsi="Times New Roman"/>
          <w:szCs w:val="28"/>
        </w:rPr>
        <w:t xml:space="preserve">4.5. </w:t>
      </w:r>
      <w:r w:rsidR="00DE39D8" w:rsidRPr="00D934B1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1E6F7B" w:rsidRPr="00A57976" w:rsidRDefault="001E6F7B" w:rsidP="00F52030">
      <w:pPr>
        <w:pStyle w:val="af1"/>
        <w:widowControl/>
        <w:tabs>
          <w:tab w:val="left" w:pos="-142"/>
        </w:tabs>
        <w:ind w:right="-1"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1E6F7B" w:rsidRPr="00A57976" w:rsidRDefault="001E6F7B" w:rsidP="00F52030">
      <w:pPr>
        <w:pStyle w:val="af1"/>
        <w:widowControl/>
        <w:numPr>
          <w:ilvl w:val="0"/>
          <w:numId w:val="8"/>
        </w:numPr>
        <w:tabs>
          <w:tab w:val="left" w:pos="-142"/>
        </w:tabs>
        <w:ind w:left="851"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1E6F7B" w:rsidRPr="00A57976" w:rsidRDefault="001E6F7B" w:rsidP="00F52030">
      <w:pPr>
        <w:pStyle w:val="af1"/>
        <w:widowControl/>
        <w:numPr>
          <w:ilvl w:val="0"/>
          <w:numId w:val="8"/>
        </w:numPr>
        <w:tabs>
          <w:tab w:val="left" w:pos="-142"/>
        </w:tabs>
        <w:ind w:left="851"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1E6F7B" w:rsidRPr="00A57976" w:rsidRDefault="001E6F7B" w:rsidP="00F52030">
      <w:pPr>
        <w:pStyle w:val="af1"/>
        <w:widowControl/>
        <w:tabs>
          <w:tab w:val="left" w:pos="-142"/>
        </w:tabs>
        <w:ind w:right="-1"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0D74AA" w:rsidRPr="00D934B1" w:rsidRDefault="000D74A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6" w:name="_Toc489607692"/>
      <w:r w:rsidRPr="00D934B1">
        <w:rPr>
          <w:rFonts w:ascii="Times New Roman" w:hAnsi="Times New Roman"/>
          <w:szCs w:val="28"/>
        </w:rPr>
        <w:t>4.6.ИЗМЕРИМАЯ ОЦЕНКА</w:t>
      </w:r>
      <w:bookmarkEnd w:id="16"/>
    </w:p>
    <w:p w:rsidR="000D74AA" w:rsidRPr="00D934B1" w:rsidRDefault="000D74AA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sz w:val="28"/>
          <w:szCs w:val="28"/>
          <w:lang w:val="ru-RU"/>
        </w:rPr>
      </w:pPr>
      <w:r w:rsidRPr="00D934B1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D934B1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D934B1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D934B1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D934B1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D934B1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D934B1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7" w:name="_Toc489607693"/>
      <w:r w:rsidRPr="00D934B1">
        <w:rPr>
          <w:rFonts w:ascii="Times New Roman" w:hAnsi="Times New Roman"/>
          <w:szCs w:val="28"/>
        </w:rPr>
        <w:t xml:space="preserve">4.7. </w:t>
      </w:r>
      <w:r w:rsidR="00A57976" w:rsidRPr="00D934B1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D934B1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D934B1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D934B1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D934B1">
        <w:rPr>
          <w:rFonts w:ascii="Times New Roman" w:hAnsi="Times New Roman" w:cs="Times New Roman"/>
          <w:sz w:val="28"/>
          <w:szCs w:val="28"/>
        </w:rPr>
        <w:t>хема</w:t>
      </w:r>
      <w:r w:rsidR="007A6888" w:rsidRPr="00D934B1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D934B1">
        <w:rPr>
          <w:rFonts w:ascii="Times New Roman" w:hAnsi="Times New Roman" w:cs="Times New Roman"/>
          <w:sz w:val="28"/>
          <w:szCs w:val="28"/>
        </w:rPr>
        <w:t xml:space="preserve"> и Конкурсное задание. </w:t>
      </w:r>
      <w:r w:rsidRPr="00D934B1">
        <w:rPr>
          <w:rFonts w:ascii="Times New Roman" w:hAnsi="Times New Roman" w:cs="Times New Roman"/>
          <w:sz w:val="28"/>
          <w:szCs w:val="28"/>
        </w:rPr>
        <w:lastRenderedPageBreak/>
        <w:t>Приведенная таблица содержит приблизительную информацию и служит для разработки Оценочной схемы и Конкурсного задания.</w:t>
      </w:r>
    </w:p>
    <w:p w:rsidR="003C3181" w:rsidRDefault="003C3181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8BF" w:rsidRDefault="00E858BF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8BF" w:rsidRDefault="00E858BF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3181" w:rsidRDefault="003C3181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606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927"/>
        <w:gridCol w:w="4568"/>
        <w:gridCol w:w="1417"/>
        <w:gridCol w:w="1701"/>
        <w:gridCol w:w="993"/>
      </w:tblGrid>
      <w:tr w:rsidR="004145EB" w:rsidRPr="00D934B1" w:rsidTr="004145EB">
        <w:tc>
          <w:tcPr>
            <w:tcW w:w="5495" w:type="dxa"/>
            <w:gridSpan w:val="2"/>
            <w:shd w:val="clear" w:color="auto" w:fill="ACB9CA" w:themeFill="text2" w:themeFillTint="66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D934B1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111" w:type="dxa"/>
            <w:gridSpan w:val="3"/>
            <w:shd w:val="clear" w:color="auto" w:fill="ACB9CA" w:themeFill="text2" w:themeFillTint="66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D934B1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4145EB" w:rsidRPr="00D934B1" w:rsidTr="004145EB">
        <w:tc>
          <w:tcPr>
            <w:tcW w:w="927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68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993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Всего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568" w:type="dxa"/>
          </w:tcPr>
          <w:p w:rsidR="00B856F2" w:rsidRPr="00D934B1" w:rsidRDefault="00CF4FCC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CF4FCC">
              <w:rPr>
                <w:sz w:val="28"/>
                <w:szCs w:val="28"/>
              </w:rPr>
              <w:t>Выполнение «кейса» по ситуационным задачам</w:t>
            </w:r>
          </w:p>
        </w:tc>
        <w:tc>
          <w:tcPr>
            <w:tcW w:w="1417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4568" w:type="dxa"/>
          </w:tcPr>
          <w:p w:rsidR="00B856F2" w:rsidRPr="00D934B1" w:rsidRDefault="00FE3B81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FE3B81">
              <w:rPr>
                <w:sz w:val="28"/>
                <w:szCs w:val="28"/>
              </w:rPr>
              <w:t>Выполнение практического задания на тренажерном комплексе</w:t>
            </w:r>
          </w:p>
        </w:tc>
        <w:tc>
          <w:tcPr>
            <w:tcW w:w="1417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568" w:type="dxa"/>
          </w:tcPr>
          <w:p w:rsidR="00B856F2" w:rsidRPr="00D934B1" w:rsidRDefault="00FE3B81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FE3B81">
              <w:rPr>
                <w:sz w:val="28"/>
                <w:szCs w:val="28"/>
              </w:rPr>
              <w:t>Техническое обслуживание механической части</w:t>
            </w:r>
          </w:p>
        </w:tc>
        <w:tc>
          <w:tcPr>
            <w:tcW w:w="1417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2</w:t>
            </w:r>
            <w:r w:rsidR="00A170ED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2</w:t>
            </w:r>
            <w:r w:rsidR="00A170ED">
              <w:rPr>
                <w:sz w:val="28"/>
                <w:szCs w:val="28"/>
              </w:rPr>
              <w:t>2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568" w:type="dxa"/>
          </w:tcPr>
          <w:p w:rsidR="00B856F2" w:rsidRPr="00D934B1" w:rsidRDefault="003126D9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3126D9">
              <w:rPr>
                <w:sz w:val="28"/>
                <w:szCs w:val="28"/>
              </w:rPr>
              <w:t>Техническое обслуживание тормозного оборудования</w:t>
            </w:r>
          </w:p>
        </w:tc>
        <w:tc>
          <w:tcPr>
            <w:tcW w:w="1417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12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568" w:type="dxa"/>
          </w:tcPr>
          <w:p w:rsidR="00B856F2" w:rsidRPr="003D0B05" w:rsidRDefault="003D0B05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труда</w:t>
            </w:r>
          </w:p>
        </w:tc>
        <w:tc>
          <w:tcPr>
            <w:tcW w:w="1417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568" w:type="dxa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100</w:t>
            </w:r>
          </w:p>
        </w:tc>
      </w:tr>
    </w:tbl>
    <w:p w:rsidR="00DE39D8" w:rsidRPr="00093EA4" w:rsidRDefault="00F6304F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F6304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кругленная прямоугольная выноска 22" o:spid="_x0000_s1027" type="#_x0000_t62" style="position:absolute;left:0;text-align:left;margin-left:581.6pt;margin-top:7.1pt;width:212.25pt;height:66.5pt;flip:x;z-index:251660288;visibility:visible;mso-position-horizontal-relative:text;mso-position-vertical-relative:text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" adj="15041,32065" fillcolor="white [3201]" strokecolor="red" strokeweight="1pt">
            <v:path arrowok="t"/>
            <v:textbox>
              <w:txbxContent>
                <w:p w:rsidR="001136D0" w:rsidRPr="001D5C74" w:rsidRDefault="001136D0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bookmarkStart w:id="18" w:name="_Toc489607694"/>
      <w:r w:rsidR="00AA2B8A" w:rsidRPr="00093EA4">
        <w:rPr>
          <w:rFonts w:ascii="Times New Roman" w:hAnsi="Times New Roman"/>
          <w:b/>
          <w:sz w:val="28"/>
          <w:szCs w:val="28"/>
        </w:rPr>
        <w:t xml:space="preserve">4.8. </w:t>
      </w:r>
      <w:r w:rsidR="007A6888" w:rsidRPr="00093EA4">
        <w:rPr>
          <w:rFonts w:ascii="Times New Roman" w:hAnsi="Times New Roman"/>
          <w:b/>
          <w:sz w:val="28"/>
          <w:szCs w:val="28"/>
        </w:rPr>
        <w:t>СПЕЦИФИКАЦИЯ ОЦЕНКИ КОМПЕТЕНЦИИ</w:t>
      </w:r>
      <w:bookmarkEnd w:id="18"/>
    </w:p>
    <w:p w:rsidR="006D4EEA" w:rsidRDefault="00DE39D8" w:rsidP="00F52030">
      <w:pPr>
        <w:tabs>
          <w:tab w:val="left" w:pos="-142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D934B1">
        <w:rPr>
          <w:rFonts w:ascii="Times New Roman" w:hAnsi="Times New Roman" w:cs="Times New Roman"/>
          <w:sz w:val="28"/>
          <w:szCs w:val="28"/>
        </w:rPr>
        <w:t>К</w:t>
      </w:r>
      <w:r w:rsidRPr="00D934B1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D934B1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D934B1">
        <w:rPr>
          <w:rFonts w:ascii="Times New Roman" w:hAnsi="Times New Roman" w:cs="Times New Roman"/>
          <w:sz w:val="28"/>
          <w:szCs w:val="28"/>
        </w:rPr>
        <w:t>:</w:t>
      </w:r>
      <w:bookmarkStart w:id="19" w:name="_Toc489607695"/>
    </w:p>
    <w:p w:rsidR="00FD42F1" w:rsidRPr="006D4EEA" w:rsidRDefault="00FD42F1" w:rsidP="00F52030">
      <w:pPr>
        <w:tabs>
          <w:tab w:val="left" w:pos="-142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ПЕРВЫЙ ЭТАП: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А</w:t>
      </w:r>
    </w:p>
    <w:p w:rsidR="00CF4FCC" w:rsidRPr="00CF4FCC" w:rsidRDefault="00CF4FCC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CF4FCC">
        <w:rPr>
          <w:rFonts w:ascii="Times New Roman" w:hAnsi="Times New Roman"/>
          <w:b/>
          <w:sz w:val="28"/>
          <w:szCs w:val="28"/>
        </w:rPr>
        <w:t xml:space="preserve">Выполнение «кейса» по ситуационным задачам </w:t>
      </w:r>
    </w:p>
    <w:p w:rsidR="00F26A61" w:rsidRPr="00CF4FCC" w:rsidRDefault="00BB1F82" w:rsidP="00AE79AD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F4FCC">
        <w:rPr>
          <w:rFonts w:ascii="Times New Roman" w:hAnsi="Times New Roman"/>
          <w:sz w:val="28"/>
          <w:szCs w:val="28"/>
        </w:rPr>
        <w:t xml:space="preserve">Конкурсант обязан найти правильное решение, согласно </w:t>
      </w:r>
      <w:r w:rsidR="004F4BA4">
        <w:rPr>
          <w:rFonts w:ascii="Times New Roman" w:hAnsi="Times New Roman"/>
          <w:sz w:val="28"/>
          <w:szCs w:val="28"/>
        </w:rPr>
        <w:t xml:space="preserve">действующих </w:t>
      </w:r>
      <w:r w:rsidRPr="00CF4FCC">
        <w:rPr>
          <w:rFonts w:ascii="Times New Roman" w:hAnsi="Times New Roman"/>
          <w:sz w:val="28"/>
          <w:szCs w:val="28"/>
        </w:rPr>
        <w:t xml:space="preserve">инструкций </w:t>
      </w:r>
      <w:r w:rsidR="004F4BA4">
        <w:rPr>
          <w:rFonts w:ascii="Times New Roman" w:hAnsi="Times New Roman"/>
          <w:sz w:val="28"/>
          <w:szCs w:val="28"/>
        </w:rPr>
        <w:t>на приведенные ситуационные задачи</w:t>
      </w:r>
      <w:r w:rsidRPr="00CF4FCC">
        <w:rPr>
          <w:rFonts w:ascii="Times New Roman" w:hAnsi="Times New Roman"/>
          <w:sz w:val="28"/>
          <w:szCs w:val="28"/>
        </w:rPr>
        <w:t>.</w:t>
      </w:r>
    </w:p>
    <w:p w:rsidR="00F1678E" w:rsidRPr="00F1678E" w:rsidRDefault="00F1678E" w:rsidP="00AE79AD">
      <w:pPr>
        <w:pStyle w:val="aff1"/>
        <w:widowControl w:val="0"/>
        <w:numPr>
          <w:ilvl w:val="1"/>
          <w:numId w:val="28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158" w:after="0" w:line="362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Участнику выдается кейс с набором ситуационных</w:t>
      </w:r>
      <w:r w:rsidR="001136D0">
        <w:rPr>
          <w:rFonts w:ascii="Times New Roman" w:hAnsi="Times New Roman"/>
          <w:sz w:val="28"/>
          <w:szCs w:val="28"/>
        </w:rPr>
        <w:t xml:space="preserve"> </w:t>
      </w:r>
      <w:r w:rsidRPr="00F1678E">
        <w:rPr>
          <w:rFonts w:ascii="Times New Roman" w:hAnsi="Times New Roman"/>
          <w:sz w:val="28"/>
          <w:szCs w:val="28"/>
        </w:rPr>
        <w:t>задач</w:t>
      </w:r>
    </w:p>
    <w:p w:rsidR="00F1678E" w:rsidRPr="00F1678E" w:rsidRDefault="00F1678E" w:rsidP="00AE79AD">
      <w:pPr>
        <w:pStyle w:val="aff1"/>
        <w:widowControl w:val="0"/>
        <w:numPr>
          <w:ilvl w:val="0"/>
          <w:numId w:val="27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after="0" w:line="352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 xml:space="preserve">Участнику необходимо ознакомится с бланком задания, </w:t>
      </w:r>
      <w:r w:rsidRPr="00F1678E">
        <w:rPr>
          <w:rFonts w:ascii="Times New Roman" w:hAnsi="Times New Roman"/>
          <w:sz w:val="28"/>
          <w:szCs w:val="28"/>
        </w:rPr>
        <w:lastRenderedPageBreak/>
        <w:t>оценить поставленные перед ним ситуационные</w:t>
      </w:r>
      <w:r w:rsidR="001136D0">
        <w:rPr>
          <w:rFonts w:ascii="Times New Roman" w:hAnsi="Times New Roman"/>
          <w:sz w:val="28"/>
          <w:szCs w:val="28"/>
        </w:rPr>
        <w:t xml:space="preserve"> </w:t>
      </w:r>
      <w:r w:rsidRPr="00F1678E">
        <w:rPr>
          <w:rFonts w:ascii="Times New Roman" w:hAnsi="Times New Roman"/>
          <w:sz w:val="28"/>
          <w:szCs w:val="28"/>
        </w:rPr>
        <w:t>задачи.</w:t>
      </w:r>
    </w:p>
    <w:p w:rsidR="00F1678E" w:rsidRPr="00F1678E" w:rsidRDefault="00F1678E" w:rsidP="00AE79AD">
      <w:pPr>
        <w:pStyle w:val="aff1"/>
        <w:widowControl w:val="0"/>
        <w:numPr>
          <w:ilvl w:val="0"/>
          <w:numId w:val="27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3" w:after="0" w:line="240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Описать в развернутой форме ответ на ситуационные</w:t>
      </w:r>
      <w:r w:rsidR="001136D0">
        <w:rPr>
          <w:rFonts w:ascii="Times New Roman" w:hAnsi="Times New Roman"/>
          <w:sz w:val="28"/>
          <w:szCs w:val="28"/>
        </w:rPr>
        <w:t xml:space="preserve"> </w:t>
      </w:r>
      <w:r w:rsidRPr="00F1678E">
        <w:rPr>
          <w:rFonts w:ascii="Times New Roman" w:hAnsi="Times New Roman"/>
          <w:sz w:val="28"/>
          <w:szCs w:val="28"/>
        </w:rPr>
        <w:t>задачи.</w:t>
      </w:r>
    </w:p>
    <w:p w:rsidR="00F1678E" w:rsidRPr="00F1678E" w:rsidRDefault="00F1678E" w:rsidP="00AE79AD">
      <w:pPr>
        <w:pStyle w:val="aff1"/>
        <w:widowControl w:val="0"/>
        <w:numPr>
          <w:ilvl w:val="0"/>
          <w:numId w:val="27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162" w:after="0" w:line="352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pacing w:val="-3"/>
          <w:sz w:val="28"/>
          <w:szCs w:val="28"/>
        </w:rPr>
        <w:t xml:space="preserve">По </w:t>
      </w:r>
      <w:r w:rsidRPr="00F1678E">
        <w:rPr>
          <w:rFonts w:ascii="Times New Roman" w:hAnsi="Times New Roman"/>
          <w:sz w:val="28"/>
          <w:szCs w:val="28"/>
        </w:rPr>
        <w:t>окончанию работ, сдать работу для оценки экспертам. количество заданий –</w:t>
      </w:r>
      <w:r w:rsidR="001136D0">
        <w:rPr>
          <w:rFonts w:ascii="Times New Roman" w:hAnsi="Times New Roman"/>
          <w:sz w:val="28"/>
          <w:szCs w:val="28"/>
        </w:rPr>
        <w:t>3</w:t>
      </w:r>
      <w:r w:rsidR="00193DC3">
        <w:rPr>
          <w:rFonts w:ascii="Times New Roman" w:hAnsi="Times New Roman"/>
          <w:sz w:val="28"/>
          <w:szCs w:val="28"/>
        </w:rPr>
        <w:t>0</w:t>
      </w:r>
      <w:r w:rsidRPr="00F1678E">
        <w:rPr>
          <w:rFonts w:ascii="Times New Roman" w:hAnsi="Times New Roman"/>
          <w:sz w:val="28"/>
          <w:szCs w:val="28"/>
        </w:rPr>
        <w:t>;</w:t>
      </w:r>
    </w:p>
    <w:p w:rsidR="00743862" w:rsidRDefault="00EA05CA" w:rsidP="00AE79AD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время на выполнение задания – </w:t>
      </w:r>
      <w:r w:rsidR="001136D0">
        <w:rPr>
          <w:rFonts w:ascii="Times New Roman" w:hAnsi="Times New Roman"/>
          <w:sz w:val="28"/>
          <w:szCs w:val="28"/>
          <w:lang w:val="ru-RU"/>
        </w:rPr>
        <w:t>1 час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52652" w:rsidRPr="00A52652" w:rsidRDefault="00A52652" w:rsidP="00A52652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AE79AD" w:rsidRPr="00AE79AD" w:rsidRDefault="00AE79AD" w:rsidP="00E858BF">
      <w:pPr>
        <w:pStyle w:val="af1"/>
        <w:tabs>
          <w:tab w:val="left" w:pos="-142"/>
        </w:tabs>
        <w:spacing w:before="7"/>
        <w:ind w:left="659" w:right="-1" w:hanging="23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>Пример ситуационной задачи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F52030" w:rsidRPr="00F52030" w:rsidRDefault="00F52030" w:rsidP="00F52030">
      <w:pPr>
        <w:numPr>
          <w:ilvl w:val="0"/>
          <w:numId w:val="36"/>
        </w:numPr>
        <w:tabs>
          <w:tab w:val="left" w:pos="-142"/>
        </w:tabs>
        <w:spacing w:after="200" w:line="276" w:lineRule="auto"/>
        <w:ind w:left="0" w:right="-1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20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какой скоростью разрешено проследовать станцию?</w:t>
      </w:r>
    </w:p>
    <w:p w:rsidR="00F52030" w:rsidRPr="00F52030" w:rsidRDefault="004E3748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030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885370</wp:posOffset>
            </wp:positionH>
            <wp:positionV relativeFrom="paragraph">
              <wp:posOffset>83548</wp:posOffset>
            </wp:positionV>
            <wp:extent cx="4713515" cy="2090057"/>
            <wp:effectExtent l="0" t="0" r="0" b="5715"/>
            <wp:wrapNone/>
            <wp:docPr id="12839" name="Picture 12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9" name="Picture 1283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2927" cy="209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3126D9">
      <w:pPr>
        <w:tabs>
          <w:tab w:val="left" w:pos="-142"/>
        </w:tabs>
        <w:spacing w:after="200" w:line="276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3126D9">
      <w:pPr>
        <w:tabs>
          <w:tab w:val="left" w:pos="-142"/>
        </w:tabs>
        <w:spacing w:after="200" w:line="276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A6A" w:rsidRPr="003126D9" w:rsidRDefault="00F52030" w:rsidP="003126D9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0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не более 20 км/ч</w:t>
      </w:r>
    </w:p>
    <w:p w:rsidR="00FD42F1" w:rsidRPr="00D934B1" w:rsidRDefault="00F52030" w:rsidP="00F52030">
      <w:pPr>
        <w:tabs>
          <w:tab w:val="left" w:pos="-142"/>
          <w:tab w:val="left" w:pos="6727"/>
        </w:tabs>
        <w:ind w:right="-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2030">
        <w:rPr>
          <w:rFonts w:ascii="Times New Roman" w:hAnsi="Times New Roman" w:cs="Times New Roman"/>
          <w:b/>
          <w:sz w:val="28"/>
        </w:rPr>
        <w:t>В</w:t>
      </w:r>
      <w:r w:rsidR="00FD42F1" w:rsidRPr="00D934B1">
        <w:rPr>
          <w:rFonts w:ascii="Times New Roman" w:hAnsi="Times New Roman" w:cs="Times New Roman"/>
          <w:b/>
          <w:sz w:val="28"/>
          <w:szCs w:val="28"/>
        </w:rPr>
        <w:t xml:space="preserve">ТОРОЙ ЭТАП: </w:t>
      </w:r>
      <w:r w:rsidR="00FD42F1"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В</w:t>
      </w:r>
    </w:p>
    <w:p w:rsidR="00FD42F1" w:rsidRDefault="00FD42F1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 Выполнение пр</w:t>
      </w:r>
      <w:r w:rsidR="00F52030">
        <w:rPr>
          <w:rFonts w:ascii="Times New Roman" w:hAnsi="Times New Roman" w:cs="Times New Roman"/>
          <w:b/>
          <w:sz w:val="28"/>
          <w:szCs w:val="28"/>
        </w:rPr>
        <w:t>актического задания на тренажерном комплексе</w:t>
      </w:r>
    </w:p>
    <w:p w:rsidR="00D55076" w:rsidRPr="00D55076" w:rsidRDefault="00D55076" w:rsidP="00D55076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076">
        <w:rPr>
          <w:rFonts w:ascii="Times New Roman" w:hAnsi="Times New Roman" w:cs="Times New Roman"/>
          <w:sz w:val="28"/>
          <w:szCs w:val="28"/>
        </w:rPr>
        <w:t>Задание выполняется на тренажерных комплексах электровозов постоянного, переменного тока, тепловозах. На тренажерных комплексах должны использоваться реальные органы управления. Использования виртуальных тренажеров и симуляторов не допускается.</w:t>
      </w:r>
    </w:p>
    <w:p w:rsidR="005815BB" w:rsidRPr="00F52030" w:rsidRDefault="005815BB" w:rsidP="00B02118">
      <w:pPr>
        <w:pStyle w:val="af1"/>
        <w:tabs>
          <w:tab w:val="left" w:pos="-142"/>
        </w:tabs>
        <w:spacing w:before="6"/>
        <w:ind w:right="-1" w:firstLine="709"/>
        <w:rPr>
          <w:rFonts w:ascii="Times New Roman" w:hAnsi="Times New Roman"/>
          <w:sz w:val="28"/>
          <w:lang w:val="ru-RU"/>
        </w:rPr>
      </w:pPr>
      <w:r w:rsidRPr="00F52030">
        <w:rPr>
          <w:rFonts w:ascii="Times New Roman" w:hAnsi="Times New Roman"/>
          <w:sz w:val="28"/>
          <w:lang w:val="ru-RU"/>
        </w:rPr>
        <w:t xml:space="preserve">Участник должен провести заданный поезд с соблюдением правил всех нормативных документов связанных с безопасностью движения поездов. </w:t>
      </w:r>
      <w:r w:rsidRPr="00F52030">
        <w:rPr>
          <w:rFonts w:ascii="Times New Roman" w:hAnsi="Times New Roman"/>
          <w:sz w:val="28"/>
          <w:lang w:val="ru-RU"/>
        </w:rPr>
        <w:lastRenderedPageBreak/>
        <w:t>Задача участника: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after="0" w:line="357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 xml:space="preserve">В зависимости от типа подвижного состава ознакомиться с профилем участка, по которому необходимо провести поезд, с массой поезда, количеством вагонов, расписанием движения </w:t>
      </w:r>
      <w:r w:rsidR="00412346">
        <w:rPr>
          <w:rFonts w:ascii="Times New Roman" w:hAnsi="Times New Roman"/>
          <w:sz w:val="28"/>
        </w:rPr>
        <w:t>при его наличии.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after="0" w:line="342" w:lineRule="exact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>Ознакомиться с поездными</w:t>
      </w:r>
      <w:r w:rsidR="001136D0">
        <w:rPr>
          <w:rFonts w:ascii="Times New Roman" w:hAnsi="Times New Roman"/>
          <w:sz w:val="28"/>
        </w:rPr>
        <w:t xml:space="preserve"> </w:t>
      </w:r>
      <w:r w:rsidRPr="005815BB">
        <w:rPr>
          <w:rFonts w:ascii="Times New Roman" w:hAnsi="Times New Roman"/>
          <w:sz w:val="28"/>
        </w:rPr>
        <w:t>документами.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161" w:after="0" w:line="24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>Привести локомотив  в рабочее</w:t>
      </w:r>
      <w:r w:rsidR="001136D0">
        <w:rPr>
          <w:rFonts w:ascii="Times New Roman" w:hAnsi="Times New Roman"/>
          <w:sz w:val="28"/>
        </w:rPr>
        <w:t xml:space="preserve"> </w:t>
      </w:r>
      <w:r w:rsidRPr="005815BB">
        <w:rPr>
          <w:rFonts w:ascii="Times New Roman" w:hAnsi="Times New Roman"/>
          <w:sz w:val="28"/>
        </w:rPr>
        <w:t>состояние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161" w:after="0" w:line="240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>Выполнить сокращенное опробование тормозов.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161" w:after="0" w:line="352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>Оценить работу локомотива и его готовность к отправлению.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7" w:after="0" w:line="357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>Провести заданный поезд без нарушений и уложиться в отведенное время выполнения задания, соблюдая инструкции и нормативные документы.</w:t>
      </w:r>
    </w:p>
    <w:p w:rsidR="005815BB" w:rsidRP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after="0" w:line="352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pacing w:val="-3"/>
          <w:sz w:val="28"/>
        </w:rPr>
        <w:t xml:space="preserve">По </w:t>
      </w:r>
      <w:r w:rsidRPr="005815BB">
        <w:rPr>
          <w:rFonts w:ascii="Times New Roman" w:hAnsi="Times New Roman"/>
          <w:sz w:val="28"/>
        </w:rPr>
        <w:t>окончанию поездки пр</w:t>
      </w:r>
      <w:r w:rsidR="001136D0">
        <w:rPr>
          <w:rFonts w:ascii="Times New Roman" w:hAnsi="Times New Roman"/>
          <w:sz w:val="28"/>
        </w:rPr>
        <w:t>и</w:t>
      </w:r>
      <w:r w:rsidRPr="005815BB">
        <w:rPr>
          <w:rFonts w:ascii="Times New Roman" w:hAnsi="Times New Roman"/>
          <w:sz w:val="28"/>
        </w:rPr>
        <w:t xml:space="preserve">вести локомотив </w:t>
      </w:r>
      <w:r w:rsidR="001136D0">
        <w:rPr>
          <w:rFonts w:ascii="Times New Roman" w:hAnsi="Times New Roman"/>
          <w:sz w:val="28"/>
        </w:rPr>
        <w:t>в нерабоче</w:t>
      </w:r>
      <w:r w:rsidRPr="005815BB">
        <w:rPr>
          <w:rFonts w:ascii="Times New Roman" w:hAnsi="Times New Roman"/>
          <w:sz w:val="28"/>
        </w:rPr>
        <w:t>е</w:t>
      </w:r>
      <w:r w:rsidR="001136D0">
        <w:rPr>
          <w:rFonts w:ascii="Times New Roman" w:hAnsi="Times New Roman"/>
          <w:sz w:val="28"/>
        </w:rPr>
        <w:t xml:space="preserve"> </w:t>
      </w:r>
      <w:r w:rsidRPr="005815BB">
        <w:rPr>
          <w:rFonts w:ascii="Times New Roman" w:hAnsi="Times New Roman"/>
          <w:sz w:val="28"/>
        </w:rPr>
        <w:t>состояние.</w:t>
      </w:r>
    </w:p>
    <w:p w:rsidR="005815BB" w:rsidRDefault="005815B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10" w:after="0" w:line="352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5815BB">
        <w:rPr>
          <w:rFonts w:ascii="Times New Roman" w:hAnsi="Times New Roman"/>
          <w:sz w:val="28"/>
        </w:rPr>
        <w:t>В пути следования отработать действия в нестандартных ситуация согласно нормативным</w:t>
      </w:r>
      <w:r w:rsidR="001136D0">
        <w:rPr>
          <w:rFonts w:ascii="Times New Roman" w:hAnsi="Times New Roman"/>
          <w:sz w:val="28"/>
        </w:rPr>
        <w:t xml:space="preserve"> </w:t>
      </w:r>
      <w:r w:rsidR="00412346">
        <w:rPr>
          <w:rFonts w:ascii="Times New Roman" w:hAnsi="Times New Roman"/>
          <w:sz w:val="28"/>
        </w:rPr>
        <w:t>документам.</w:t>
      </w:r>
    </w:p>
    <w:p w:rsidR="00F04A7B" w:rsidRPr="00F04A7B" w:rsidRDefault="00F04A7B" w:rsidP="00B02118">
      <w:pPr>
        <w:pStyle w:val="aff1"/>
        <w:widowControl w:val="0"/>
        <w:tabs>
          <w:tab w:val="left" w:pos="-142"/>
          <w:tab w:val="left" w:pos="2077"/>
        </w:tabs>
        <w:autoSpaceDE w:val="0"/>
        <w:autoSpaceDN w:val="0"/>
        <w:spacing w:before="10" w:after="0" w:line="352" w:lineRule="auto"/>
        <w:ind w:left="0" w:right="-1" w:firstLine="709"/>
        <w:jc w:val="both"/>
        <w:rPr>
          <w:rFonts w:ascii="Times New Roman" w:hAnsi="Times New Roman"/>
          <w:sz w:val="28"/>
        </w:rPr>
      </w:pPr>
      <w:r w:rsidRPr="00F04A7B">
        <w:rPr>
          <w:rFonts w:ascii="Times New Roman" w:hAnsi="Times New Roman"/>
          <w:sz w:val="28"/>
        </w:rPr>
        <w:t>Перечень грубых нарушений, при которых участник отстраняется от выполнения модуля B конкурсного задания:</w:t>
      </w:r>
    </w:p>
    <w:p w:rsidR="00F04A7B" w:rsidRPr="00F04A7B" w:rsidRDefault="00F04A7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10" w:after="0" w:line="352" w:lineRule="auto"/>
        <w:ind w:left="0" w:right="-1" w:firstLine="709"/>
        <w:jc w:val="both"/>
        <w:rPr>
          <w:rFonts w:ascii="Times New Roman" w:hAnsi="Times New Roman"/>
          <w:sz w:val="28"/>
        </w:rPr>
      </w:pPr>
      <w:r w:rsidRPr="00F04A7B">
        <w:rPr>
          <w:rFonts w:ascii="Times New Roman" w:hAnsi="Times New Roman"/>
          <w:sz w:val="28"/>
        </w:rPr>
        <w:t>Проезд запрещающего сигнала.</w:t>
      </w:r>
    </w:p>
    <w:p w:rsidR="00F04A7B" w:rsidRPr="005815BB" w:rsidRDefault="00F04A7B" w:rsidP="00B02118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2077"/>
        </w:tabs>
        <w:autoSpaceDE w:val="0"/>
        <w:autoSpaceDN w:val="0"/>
        <w:spacing w:before="10" w:after="0" w:line="352" w:lineRule="auto"/>
        <w:ind w:left="0" w:right="-1" w:firstLine="709"/>
        <w:contextualSpacing w:val="0"/>
        <w:jc w:val="both"/>
        <w:rPr>
          <w:rFonts w:ascii="Times New Roman" w:hAnsi="Times New Roman"/>
          <w:sz w:val="28"/>
        </w:rPr>
      </w:pPr>
      <w:r w:rsidRPr="00F04A7B">
        <w:rPr>
          <w:rFonts w:ascii="Times New Roman" w:hAnsi="Times New Roman"/>
          <w:sz w:val="28"/>
        </w:rPr>
        <w:t>Превышение установленных скоростей</w:t>
      </w:r>
      <w:r>
        <w:rPr>
          <w:rFonts w:ascii="Times New Roman" w:hAnsi="Times New Roman"/>
          <w:sz w:val="28"/>
        </w:rPr>
        <w:t xml:space="preserve"> движения</w:t>
      </w:r>
      <w:r w:rsidRPr="00F04A7B">
        <w:rPr>
          <w:rFonts w:ascii="Times New Roman" w:hAnsi="Times New Roman"/>
          <w:sz w:val="28"/>
        </w:rPr>
        <w:t xml:space="preserve"> более 1 раза</w:t>
      </w:r>
      <w:r>
        <w:rPr>
          <w:rFonts w:ascii="Times New Roman" w:hAnsi="Times New Roman"/>
          <w:sz w:val="28"/>
        </w:rPr>
        <w:t xml:space="preserve"> (допускается погрешность 3 км</w:t>
      </w:r>
      <w:r w:rsidRPr="00F04A7B"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ч)</w:t>
      </w:r>
    </w:p>
    <w:p w:rsidR="001136D0" w:rsidRPr="00CC1132" w:rsidRDefault="001136D0" w:rsidP="001136D0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C1132">
        <w:rPr>
          <w:rFonts w:ascii="Times New Roman" w:eastAsia="Calibri" w:hAnsi="Times New Roman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sz w:val="28"/>
          <w:szCs w:val="28"/>
        </w:rPr>
        <w:t>1</w:t>
      </w:r>
      <w:r w:rsidRPr="00BF598B">
        <w:rPr>
          <w:rFonts w:ascii="Times New Roman" w:hAnsi="Times New Roman"/>
          <w:sz w:val="28"/>
          <w:szCs w:val="28"/>
        </w:rPr>
        <w:t xml:space="preserve"> час </w:t>
      </w:r>
      <w:r>
        <w:rPr>
          <w:rFonts w:ascii="Times New Roman" w:hAnsi="Times New Roman"/>
          <w:sz w:val="28"/>
          <w:szCs w:val="28"/>
        </w:rPr>
        <w:t>3</w:t>
      </w:r>
      <w:r w:rsidRPr="00BF598B">
        <w:rPr>
          <w:rFonts w:ascii="Times New Roman" w:hAnsi="Times New Roman"/>
          <w:sz w:val="28"/>
          <w:szCs w:val="28"/>
        </w:rPr>
        <w:t>0 минут</w:t>
      </w:r>
      <w:r w:rsidRPr="00CC1132">
        <w:rPr>
          <w:rFonts w:ascii="Times New Roman" w:eastAsia="Calibri" w:hAnsi="Times New Roman"/>
          <w:sz w:val="28"/>
          <w:szCs w:val="28"/>
        </w:rPr>
        <w:t>;</w:t>
      </w:r>
    </w:p>
    <w:p w:rsidR="001136D0" w:rsidRPr="00CC1132" w:rsidRDefault="001136D0" w:rsidP="001136D0">
      <w:pPr>
        <w:numPr>
          <w:ilvl w:val="0"/>
          <w:numId w:val="45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C1132">
        <w:rPr>
          <w:rFonts w:ascii="Times New Roman" w:eastAsia="Calibri" w:hAnsi="Times New Roman"/>
          <w:sz w:val="28"/>
          <w:szCs w:val="28"/>
        </w:rPr>
        <w:t>Выполнение поездки</w:t>
      </w:r>
      <w:r>
        <w:rPr>
          <w:rFonts w:ascii="Times New Roman" w:eastAsia="Calibri" w:hAnsi="Times New Roman"/>
          <w:sz w:val="28"/>
          <w:szCs w:val="28"/>
        </w:rPr>
        <w:t xml:space="preserve"> - 40 мин</w:t>
      </w:r>
      <w:r w:rsidRPr="00CC1132">
        <w:rPr>
          <w:rFonts w:ascii="Times New Roman" w:eastAsia="Calibri" w:hAnsi="Times New Roman"/>
          <w:sz w:val="28"/>
          <w:szCs w:val="28"/>
        </w:rPr>
        <w:t>;</w:t>
      </w:r>
    </w:p>
    <w:p w:rsidR="001136D0" w:rsidRPr="00CC1132" w:rsidRDefault="001136D0" w:rsidP="001136D0">
      <w:pPr>
        <w:numPr>
          <w:ilvl w:val="0"/>
          <w:numId w:val="45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C1132">
        <w:rPr>
          <w:rFonts w:ascii="Times New Roman" w:eastAsia="Calibri" w:hAnsi="Times New Roman"/>
          <w:sz w:val="28"/>
          <w:szCs w:val="28"/>
        </w:rPr>
        <w:t xml:space="preserve">Подготовка к отправлению поезда – </w:t>
      </w:r>
      <w:r>
        <w:rPr>
          <w:rFonts w:ascii="Times New Roman" w:eastAsia="Calibri" w:hAnsi="Times New Roman"/>
          <w:sz w:val="28"/>
          <w:szCs w:val="28"/>
        </w:rPr>
        <w:t>30</w:t>
      </w:r>
      <w:r w:rsidRPr="00CC1132">
        <w:rPr>
          <w:rFonts w:ascii="Times New Roman" w:eastAsia="Calibri" w:hAnsi="Times New Roman"/>
          <w:sz w:val="28"/>
          <w:szCs w:val="28"/>
        </w:rPr>
        <w:t xml:space="preserve"> мин</w:t>
      </w:r>
      <w:r>
        <w:rPr>
          <w:rFonts w:ascii="Times New Roman" w:eastAsia="Calibri" w:hAnsi="Times New Roman"/>
          <w:sz w:val="28"/>
          <w:szCs w:val="28"/>
        </w:rPr>
        <w:t>ут</w:t>
      </w:r>
      <w:r w:rsidRPr="00CC1132">
        <w:rPr>
          <w:rFonts w:ascii="Times New Roman" w:eastAsia="Calibri" w:hAnsi="Times New Roman"/>
          <w:sz w:val="28"/>
          <w:szCs w:val="28"/>
        </w:rPr>
        <w:t>;</w:t>
      </w:r>
    </w:p>
    <w:p w:rsidR="001136D0" w:rsidRPr="00CC1132" w:rsidRDefault="001136D0" w:rsidP="001136D0">
      <w:pPr>
        <w:numPr>
          <w:ilvl w:val="0"/>
          <w:numId w:val="45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CC1132">
        <w:rPr>
          <w:rFonts w:ascii="Times New Roman" w:eastAsia="Calibri" w:hAnsi="Times New Roman"/>
          <w:sz w:val="28"/>
          <w:szCs w:val="28"/>
        </w:rPr>
        <w:t xml:space="preserve">Подведение итогов – </w:t>
      </w:r>
      <w:r>
        <w:rPr>
          <w:rFonts w:ascii="Times New Roman" w:eastAsia="Calibri" w:hAnsi="Times New Roman"/>
          <w:sz w:val="28"/>
          <w:szCs w:val="28"/>
        </w:rPr>
        <w:t>20</w:t>
      </w:r>
      <w:r w:rsidRPr="00CC1132">
        <w:rPr>
          <w:rFonts w:ascii="Times New Roman" w:eastAsia="Calibri" w:hAnsi="Times New Roman"/>
          <w:sz w:val="28"/>
          <w:szCs w:val="28"/>
        </w:rPr>
        <w:t xml:space="preserve"> мин</w:t>
      </w:r>
      <w:r>
        <w:rPr>
          <w:rFonts w:ascii="Times New Roman" w:eastAsia="Calibri" w:hAnsi="Times New Roman"/>
          <w:sz w:val="28"/>
          <w:szCs w:val="28"/>
        </w:rPr>
        <w:t>ут.</w:t>
      </w:r>
    </w:p>
    <w:p w:rsidR="00A52652" w:rsidRPr="00A52652" w:rsidRDefault="00A52652" w:rsidP="00A52652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F04A7B" w:rsidRPr="00FE3B81" w:rsidRDefault="00FD42F1" w:rsidP="00FE3B81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B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ТРЕТИЙ ЭТАП: </w:t>
      </w:r>
      <w:r w:rsidRPr="00FE3B8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С</w:t>
      </w:r>
      <w:r w:rsidR="001136D0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 xml:space="preserve"> </w:t>
      </w:r>
      <w:r w:rsidR="00F04A7B" w:rsidRPr="00FE3B81">
        <w:rPr>
          <w:rFonts w:ascii="Times New Roman" w:hAnsi="Times New Roman" w:cs="Times New Roman"/>
          <w:b/>
          <w:sz w:val="28"/>
          <w:szCs w:val="28"/>
        </w:rPr>
        <w:t xml:space="preserve">Техническое обслуживание механической части </w:t>
      </w:r>
    </w:p>
    <w:p w:rsidR="003004C8" w:rsidRPr="00097250" w:rsidRDefault="003004C8" w:rsidP="003004C8">
      <w:pPr>
        <w:pStyle w:val="aff1"/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97250">
        <w:rPr>
          <w:rFonts w:ascii="Times New Roman" w:hAnsi="Times New Roman"/>
          <w:b/>
          <w:sz w:val="28"/>
          <w:szCs w:val="28"/>
        </w:rPr>
        <w:t>С 1.Сборка и проверка механизма автосцепки.</w:t>
      </w:r>
    </w:p>
    <w:p w:rsidR="003004C8" w:rsidRPr="001A7C60" w:rsidRDefault="003004C8" w:rsidP="003004C8">
      <w:pPr>
        <w:pStyle w:val="afc"/>
        <w:tabs>
          <w:tab w:val="left" w:pos="142"/>
          <w:tab w:val="left" w:pos="284"/>
          <w:tab w:val="left" w:pos="567"/>
        </w:tabs>
        <w:ind w:left="720"/>
        <w:rPr>
          <w:sz w:val="28"/>
          <w:szCs w:val="28"/>
        </w:rPr>
      </w:pPr>
      <w:r w:rsidRPr="001A7C60">
        <w:rPr>
          <w:sz w:val="28"/>
          <w:szCs w:val="28"/>
        </w:rPr>
        <w:t>Любой конкурсант по выполнению задания по автосцепке обязан:</w:t>
      </w:r>
    </w:p>
    <w:p w:rsidR="003004C8" w:rsidRPr="001A7C60" w:rsidRDefault="003004C8" w:rsidP="003004C8">
      <w:pPr>
        <w:pStyle w:val="a0"/>
        <w:numPr>
          <w:ilvl w:val="0"/>
          <w:numId w:val="41"/>
        </w:numPr>
        <w:tabs>
          <w:tab w:val="left" w:pos="142"/>
          <w:tab w:val="left" w:pos="284"/>
          <w:tab w:val="left" w:pos="567"/>
        </w:tabs>
        <w:rPr>
          <w:sz w:val="28"/>
          <w:szCs w:val="28"/>
        </w:rPr>
      </w:pPr>
      <w:r w:rsidRPr="001A7C60">
        <w:rPr>
          <w:sz w:val="28"/>
          <w:szCs w:val="28"/>
        </w:rPr>
        <w:t>а) назвать жюри и экспертам наименование и назначение каждой сборочной единицы механизма;</w:t>
      </w:r>
    </w:p>
    <w:p w:rsidR="003004C8" w:rsidRPr="001A7C60" w:rsidRDefault="003004C8" w:rsidP="003004C8">
      <w:pPr>
        <w:pStyle w:val="a0"/>
        <w:numPr>
          <w:ilvl w:val="0"/>
          <w:numId w:val="41"/>
        </w:numPr>
        <w:tabs>
          <w:tab w:val="left" w:pos="142"/>
          <w:tab w:val="left" w:pos="284"/>
          <w:tab w:val="left" w:pos="567"/>
        </w:tabs>
        <w:rPr>
          <w:sz w:val="28"/>
          <w:szCs w:val="28"/>
        </w:rPr>
      </w:pPr>
      <w:r w:rsidRPr="001A7C60">
        <w:rPr>
          <w:sz w:val="28"/>
          <w:szCs w:val="28"/>
        </w:rPr>
        <w:t xml:space="preserve">б) шаблоном №873 проверить </w:t>
      </w:r>
      <w:r>
        <w:rPr>
          <w:sz w:val="28"/>
          <w:szCs w:val="28"/>
        </w:rPr>
        <w:t>параметры</w:t>
      </w:r>
      <w:r w:rsidRPr="001A7C60">
        <w:rPr>
          <w:sz w:val="28"/>
          <w:szCs w:val="28"/>
        </w:rPr>
        <w:t xml:space="preserve"> автосцепки.</w:t>
      </w:r>
    </w:p>
    <w:p w:rsidR="003004C8" w:rsidRPr="00097250" w:rsidRDefault="003004C8" w:rsidP="003004C8">
      <w:pPr>
        <w:pStyle w:val="aff1"/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97250">
        <w:rPr>
          <w:rFonts w:ascii="Times New Roman" w:hAnsi="Times New Roman"/>
          <w:b/>
          <w:sz w:val="28"/>
          <w:szCs w:val="28"/>
        </w:rPr>
        <w:t>С 2. Проверка состояния поверхности катания колёсной пары.</w:t>
      </w:r>
    </w:p>
    <w:p w:rsidR="003004C8" w:rsidRPr="00097250" w:rsidRDefault="003004C8" w:rsidP="003004C8">
      <w:pPr>
        <w:pStyle w:val="aff1"/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250">
        <w:rPr>
          <w:rFonts w:ascii="Times New Roman" w:hAnsi="Times New Roman"/>
          <w:sz w:val="28"/>
          <w:szCs w:val="28"/>
        </w:rPr>
        <w:t>Любой участник по выполнению задания по проверке состояния поверхности катания колёсной пары ЭПС обязан:</w:t>
      </w:r>
    </w:p>
    <w:p w:rsidR="003004C8" w:rsidRPr="00097250" w:rsidRDefault="003004C8" w:rsidP="003004C8">
      <w:pPr>
        <w:pStyle w:val="aff1"/>
        <w:numPr>
          <w:ilvl w:val="0"/>
          <w:numId w:val="41"/>
        </w:num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250">
        <w:rPr>
          <w:rFonts w:ascii="Times New Roman" w:hAnsi="Times New Roman"/>
          <w:sz w:val="28"/>
          <w:szCs w:val="28"/>
        </w:rPr>
        <w:t>а) уметь пользоваться специальными шаблонами проверки (шаблоном УТ-1, абсолютным шаблоном, толщиномером, универсальным штангенциркулем);</w:t>
      </w:r>
    </w:p>
    <w:p w:rsidR="003004C8" w:rsidRPr="00097250" w:rsidRDefault="003004C8" w:rsidP="003004C8">
      <w:pPr>
        <w:pStyle w:val="aff1"/>
        <w:numPr>
          <w:ilvl w:val="0"/>
          <w:numId w:val="41"/>
        </w:num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250">
        <w:rPr>
          <w:rFonts w:ascii="Times New Roman" w:hAnsi="Times New Roman"/>
          <w:sz w:val="28"/>
          <w:szCs w:val="28"/>
        </w:rPr>
        <w:t>б) уметь объяснить жюри цели проверок шаблонами состояния колёсной пары и требования ПТЭ к ним.</w:t>
      </w:r>
    </w:p>
    <w:p w:rsidR="003004C8" w:rsidRPr="00097250" w:rsidRDefault="003004C8" w:rsidP="003004C8">
      <w:pPr>
        <w:pStyle w:val="aff1"/>
        <w:numPr>
          <w:ilvl w:val="0"/>
          <w:numId w:val="41"/>
        </w:num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250">
        <w:rPr>
          <w:rFonts w:ascii="Times New Roman" w:hAnsi="Times New Roman"/>
          <w:sz w:val="28"/>
          <w:szCs w:val="28"/>
        </w:rPr>
        <w:t>в) участник должен заполнить акт проверки колесной пары</w:t>
      </w:r>
    </w:p>
    <w:p w:rsidR="003004C8" w:rsidRDefault="003004C8" w:rsidP="003004C8">
      <w:pPr>
        <w:pStyle w:val="aff1"/>
        <w:tabs>
          <w:tab w:val="left" w:pos="-142"/>
          <w:tab w:val="left" w:pos="0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A94746">
        <w:rPr>
          <w:rFonts w:ascii="Times New Roman" w:eastAsia="Times New Roman" w:hAnsi="Times New Roman"/>
          <w:sz w:val="28"/>
          <w:szCs w:val="28"/>
        </w:rPr>
        <w:t xml:space="preserve"> заполнить акт проверки колесной пары.</w:t>
      </w:r>
    </w:p>
    <w:tbl>
      <w:tblPr>
        <w:tblStyle w:val="1-3"/>
        <w:tblW w:w="10119" w:type="dxa"/>
        <w:tblLook w:val="04A0"/>
      </w:tblPr>
      <w:tblGrid>
        <w:gridCol w:w="2854"/>
        <w:gridCol w:w="2151"/>
        <w:gridCol w:w="2585"/>
        <w:gridCol w:w="2529"/>
      </w:tblGrid>
      <w:tr w:rsidR="003004C8" w:rsidRPr="00527644" w:rsidTr="00B040EF">
        <w:trPr>
          <w:cnfStyle w:val="100000000000"/>
          <w:trHeight w:val="709"/>
        </w:trPr>
        <w:tc>
          <w:tcPr>
            <w:cnfStyle w:val="001000000000"/>
            <w:tcW w:w="2886" w:type="dxa"/>
            <w:vAlign w:val="center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16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Неисправности колесной пары</w:t>
            </w:r>
          </w:p>
        </w:tc>
        <w:tc>
          <w:tcPr>
            <w:tcW w:w="2066" w:type="dxa"/>
            <w:vAlign w:val="center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262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2610" w:type="dxa"/>
            <w:vAlign w:val="center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273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Браковочная норма</w:t>
            </w: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259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Примечание</w:t>
            </w: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45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45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45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45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004C8" w:rsidRPr="00527644" w:rsidTr="00B040EF">
        <w:trPr>
          <w:cnfStyle w:val="000000100000"/>
          <w:trHeight w:val="364"/>
        </w:trPr>
        <w:tc>
          <w:tcPr>
            <w:cnfStyle w:val="001000000000"/>
            <w:tcW w:w="288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04C8" w:rsidRPr="00527644" w:rsidRDefault="003004C8" w:rsidP="00B040EF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004C8" w:rsidRPr="00A94746" w:rsidRDefault="003004C8" w:rsidP="003004C8">
      <w:pPr>
        <w:pStyle w:val="aff1"/>
        <w:tabs>
          <w:tab w:val="left" w:pos="-142"/>
          <w:tab w:val="left" w:pos="0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004C8" w:rsidRPr="008E5753" w:rsidRDefault="003004C8" w:rsidP="003004C8">
      <w:pPr>
        <w:numPr>
          <w:ilvl w:val="0"/>
          <w:numId w:val="17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8E5753">
        <w:rPr>
          <w:rFonts w:ascii="Times New Roman" w:eastAsia="Calibri" w:hAnsi="Times New Roman"/>
          <w:bCs/>
          <w:sz w:val="28"/>
          <w:szCs w:val="28"/>
        </w:rPr>
        <w:t>Максимальное время выполнения</w:t>
      </w:r>
      <w:r w:rsidRPr="008E5753">
        <w:rPr>
          <w:rFonts w:ascii="Times New Roman" w:eastAsia="Calibri" w:hAnsi="Times New Roman"/>
          <w:sz w:val="28"/>
          <w:szCs w:val="28"/>
        </w:rPr>
        <w:t xml:space="preserve"> — </w:t>
      </w:r>
      <w:r>
        <w:rPr>
          <w:rFonts w:ascii="Times New Roman" w:eastAsia="Calibri" w:hAnsi="Times New Roman"/>
          <w:sz w:val="28"/>
          <w:szCs w:val="28"/>
        </w:rPr>
        <w:t>30 мин.</w:t>
      </w:r>
    </w:p>
    <w:p w:rsidR="003004C8" w:rsidRPr="00A52652" w:rsidRDefault="003004C8" w:rsidP="003004C8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8731C4" w:rsidRPr="00D934B1" w:rsidRDefault="008731C4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426" w:right="-1"/>
        <w:jc w:val="both"/>
        <w:rPr>
          <w:rFonts w:ascii="Times New Roman" w:hAnsi="Times New Roman"/>
          <w:sz w:val="28"/>
          <w:szCs w:val="28"/>
        </w:rPr>
      </w:pPr>
    </w:p>
    <w:p w:rsidR="00527644" w:rsidRPr="00D934B1" w:rsidRDefault="00FD42F1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ЧЕТВЕРТЫЙ ЭТАП: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 w:frame="1"/>
        </w:rPr>
        <w:t xml:space="preserve">Модуль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 w:frame="1"/>
          <w:lang w:val="en-US"/>
        </w:rPr>
        <w:t>D</w:t>
      </w:r>
      <w:r w:rsidR="00D9180E" w:rsidRPr="00D9180E">
        <w:rPr>
          <w:rFonts w:ascii="Times New Roman" w:hAnsi="Times New Roman" w:cs="Times New Roman"/>
          <w:b/>
          <w:sz w:val="28"/>
          <w:szCs w:val="28"/>
        </w:rPr>
        <w:t xml:space="preserve">Техническое обслуживание </w:t>
      </w:r>
      <w:r w:rsidR="00195AA1">
        <w:rPr>
          <w:rFonts w:ascii="Times New Roman" w:hAnsi="Times New Roman" w:cs="Times New Roman"/>
          <w:b/>
          <w:sz w:val="28"/>
          <w:szCs w:val="28"/>
        </w:rPr>
        <w:t>тормозного оборудования</w:t>
      </w:r>
      <w:r w:rsidRPr="00D934B1">
        <w:rPr>
          <w:rFonts w:ascii="Times New Roman" w:hAnsi="Times New Roman" w:cs="Times New Roman"/>
          <w:b/>
          <w:sz w:val="28"/>
          <w:szCs w:val="28"/>
        </w:rPr>
        <w:t>.</w:t>
      </w:r>
    </w:p>
    <w:p w:rsidR="003004C8" w:rsidRPr="00FB14ED" w:rsidRDefault="003004C8" w:rsidP="003004C8">
      <w:pPr>
        <w:rPr>
          <w:rFonts w:ascii="Times New Roman" w:hAnsi="Times New Roman"/>
          <w:b/>
          <w:sz w:val="28"/>
          <w:szCs w:val="26"/>
        </w:rPr>
      </w:pPr>
      <w:r w:rsidRPr="00E64093">
        <w:rPr>
          <w:rFonts w:ascii="Times New Roman" w:hAnsi="Times New Roman"/>
          <w:b/>
          <w:sz w:val="28"/>
          <w:szCs w:val="26"/>
          <w:lang w:val="en-US"/>
        </w:rPr>
        <w:t>D</w:t>
      </w:r>
      <w:r w:rsidRPr="00E64093">
        <w:rPr>
          <w:rFonts w:ascii="Times New Roman" w:hAnsi="Times New Roman"/>
          <w:b/>
          <w:sz w:val="28"/>
          <w:szCs w:val="26"/>
        </w:rPr>
        <w:t>1.</w:t>
      </w:r>
      <w:r>
        <w:rPr>
          <w:rFonts w:ascii="Times New Roman" w:hAnsi="Times New Roman"/>
          <w:b/>
          <w:sz w:val="28"/>
          <w:szCs w:val="26"/>
        </w:rPr>
        <w:t>Разборка и сборка редуктора крана машиниста усл.№394 (395)</w:t>
      </w:r>
    </w:p>
    <w:p w:rsidR="003004C8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Разборка редуктора крана машиниста усл.№394 (395)</w:t>
      </w:r>
    </w:p>
    <w:p w:rsidR="003004C8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 w:rsidRPr="00FB14ED">
        <w:rPr>
          <w:rFonts w:ascii="Times New Roman" w:hAnsi="Times New Roman"/>
          <w:sz w:val="28"/>
          <w:szCs w:val="26"/>
        </w:rPr>
        <w:t xml:space="preserve">1.1 </w:t>
      </w:r>
      <w:r>
        <w:rPr>
          <w:rFonts w:ascii="Times New Roman" w:hAnsi="Times New Roman"/>
          <w:sz w:val="28"/>
          <w:szCs w:val="26"/>
        </w:rPr>
        <w:t>В корпусе редуктора ключом 12*14 выкрутить пробку и изъять из корпуса питательный клапан с пружиной;</w:t>
      </w:r>
    </w:p>
    <w:p w:rsidR="003004C8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1.2 Выкрутить регулировочный винт с пружиной;</w:t>
      </w:r>
    </w:p>
    <w:p w:rsidR="003004C8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1.3 Снять центрирующие шайбы с пружиной;</w:t>
      </w:r>
    </w:p>
    <w:p w:rsidR="003004C8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1.4 Выкрутить среднюю часть редуктора из корпуса;</w:t>
      </w:r>
    </w:p>
    <w:p w:rsidR="003004C8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1.5 Снять опорную шайбу.</w:t>
      </w:r>
    </w:p>
    <w:p w:rsidR="003004C8" w:rsidRDefault="003004C8" w:rsidP="003004C8">
      <w:pPr>
        <w:spacing w:after="0"/>
        <w:rPr>
          <w:rFonts w:ascii="Times New Roman" w:hAnsi="Times New Roman"/>
          <w:b/>
          <w:sz w:val="28"/>
          <w:szCs w:val="26"/>
        </w:rPr>
      </w:pPr>
    </w:p>
    <w:p w:rsidR="003004C8" w:rsidRPr="00FB14ED" w:rsidRDefault="003004C8" w:rsidP="003004C8">
      <w:pPr>
        <w:spacing w:after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Сборка редуктора крана машиниста усл.№394 (395)</w:t>
      </w:r>
    </w:p>
    <w:p w:rsidR="003004C8" w:rsidRDefault="003004C8" w:rsidP="003004C8">
      <w:pPr>
        <w:tabs>
          <w:tab w:val="left" w:pos="-142"/>
          <w:tab w:val="left" w:pos="0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45A59">
        <w:rPr>
          <w:rFonts w:ascii="Times New Roman" w:eastAsia="Calibri" w:hAnsi="Times New Roman"/>
          <w:sz w:val="28"/>
          <w:szCs w:val="28"/>
        </w:rPr>
        <w:t xml:space="preserve">1.1 </w:t>
      </w:r>
      <w:r>
        <w:rPr>
          <w:rFonts w:ascii="Times New Roman" w:eastAsia="Calibri" w:hAnsi="Times New Roman"/>
          <w:sz w:val="28"/>
          <w:szCs w:val="28"/>
        </w:rPr>
        <w:t>Поставить металлическую мембрану;</w:t>
      </w:r>
    </w:p>
    <w:p w:rsidR="003004C8" w:rsidRDefault="003004C8" w:rsidP="003004C8">
      <w:pPr>
        <w:tabs>
          <w:tab w:val="left" w:pos="-142"/>
          <w:tab w:val="left" w:pos="0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1.2 Поставить опорную шайбу;</w:t>
      </w:r>
    </w:p>
    <w:p w:rsidR="003004C8" w:rsidRDefault="003004C8" w:rsidP="003004C8">
      <w:pPr>
        <w:tabs>
          <w:tab w:val="left" w:pos="-142"/>
          <w:tab w:val="left" w:pos="0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1.3 Вкрутить среднюю часть редуктора в корпус;</w:t>
      </w:r>
    </w:p>
    <w:p w:rsidR="003004C8" w:rsidRDefault="003004C8" w:rsidP="003004C8">
      <w:pPr>
        <w:tabs>
          <w:tab w:val="left" w:pos="-142"/>
          <w:tab w:val="left" w:pos="0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1.4 Поставить центрирующие  шайбы с пружиной;</w:t>
      </w:r>
    </w:p>
    <w:p w:rsidR="003004C8" w:rsidRDefault="003004C8" w:rsidP="003004C8">
      <w:pPr>
        <w:tabs>
          <w:tab w:val="left" w:pos="-142"/>
          <w:tab w:val="left" w:pos="0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1.5 Закрутить регулировочный винт с пружиной;</w:t>
      </w:r>
    </w:p>
    <w:p w:rsidR="003004C8" w:rsidRPr="00C45A59" w:rsidRDefault="003004C8" w:rsidP="003004C8">
      <w:pPr>
        <w:tabs>
          <w:tab w:val="left" w:pos="-142"/>
          <w:tab w:val="left" w:pos="0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1.6 Поставить в корпус питательный клапан с пружиной и в корпус редуктора ключом 12*14 вкрутить пробку.</w:t>
      </w:r>
    </w:p>
    <w:p w:rsidR="003004C8" w:rsidRPr="009A7ADB" w:rsidRDefault="003004C8" w:rsidP="003004C8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3004C8" w:rsidRPr="003004C8" w:rsidRDefault="003004C8" w:rsidP="003004C8">
      <w:p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004C8">
        <w:rPr>
          <w:rFonts w:ascii="Times New Roman" w:eastAsia="Calibri" w:hAnsi="Times New Roman"/>
          <w:b/>
          <w:sz w:val="28"/>
          <w:szCs w:val="28"/>
          <w:lang w:val="en-US"/>
        </w:rPr>
        <w:t>D</w:t>
      </w:r>
      <w:r w:rsidRPr="003004C8">
        <w:rPr>
          <w:rFonts w:ascii="Times New Roman" w:eastAsia="Calibri" w:hAnsi="Times New Roman"/>
          <w:b/>
          <w:sz w:val="28"/>
          <w:szCs w:val="28"/>
        </w:rPr>
        <w:t>2. Проверка действия крана машиниста.</w:t>
      </w:r>
    </w:p>
    <w:p w:rsidR="003004C8" w:rsidRPr="003004C8" w:rsidRDefault="003004C8" w:rsidP="003004C8">
      <w:p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04C8">
        <w:rPr>
          <w:rFonts w:ascii="Times New Roman" w:eastAsia="Calibri" w:hAnsi="Times New Roman"/>
          <w:sz w:val="28"/>
          <w:szCs w:val="28"/>
        </w:rPr>
        <w:t>Проверка действия крана машиниста согласно требованиям правил технического обслуживания тормозного оборудования и управления, тормозами железнодорожного подвижного состава: Утверждённых приказом Минтранса России от 03.06.2014г. №151.</w:t>
      </w:r>
    </w:p>
    <w:p w:rsidR="003004C8" w:rsidRPr="003004C8" w:rsidRDefault="003004C8" w:rsidP="003004C8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004C8">
        <w:rPr>
          <w:rFonts w:ascii="Times New Roman" w:hAnsi="Times New Roman"/>
          <w:color w:val="000000"/>
          <w:sz w:val="28"/>
          <w:szCs w:val="28"/>
        </w:rPr>
        <w:t>Участнику необходимо:</w:t>
      </w:r>
    </w:p>
    <w:p w:rsidR="003004C8" w:rsidRPr="003004C8" w:rsidRDefault="003004C8" w:rsidP="003004C8">
      <w:pPr>
        <w:numPr>
          <w:ilvl w:val="1"/>
          <w:numId w:val="47"/>
        </w:numPr>
        <w:spacing w:line="36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3004C8">
        <w:rPr>
          <w:rFonts w:ascii="Times New Roman" w:eastAsia="Calibri" w:hAnsi="Times New Roman"/>
          <w:sz w:val="28"/>
          <w:szCs w:val="28"/>
        </w:rPr>
        <w:t>Осмотреть кран машиниста.</w:t>
      </w:r>
    </w:p>
    <w:p w:rsidR="003004C8" w:rsidRPr="003004C8" w:rsidRDefault="003004C8" w:rsidP="003004C8">
      <w:pPr>
        <w:numPr>
          <w:ilvl w:val="1"/>
          <w:numId w:val="47"/>
        </w:numPr>
        <w:spacing w:line="36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3004C8">
        <w:rPr>
          <w:rFonts w:ascii="Times New Roman" w:eastAsia="Calibri" w:hAnsi="Times New Roman"/>
          <w:sz w:val="28"/>
          <w:szCs w:val="28"/>
        </w:rPr>
        <w:t>Составить алгоритм проведения проверки.</w:t>
      </w:r>
    </w:p>
    <w:p w:rsidR="003004C8" w:rsidRPr="003004C8" w:rsidRDefault="003004C8" w:rsidP="003004C8">
      <w:pPr>
        <w:numPr>
          <w:ilvl w:val="1"/>
          <w:numId w:val="47"/>
        </w:numPr>
        <w:spacing w:line="36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3004C8">
        <w:rPr>
          <w:rFonts w:ascii="Times New Roman" w:eastAsia="Calibri" w:hAnsi="Times New Roman"/>
          <w:sz w:val="28"/>
          <w:szCs w:val="28"/>
        </w:rPr>
        <w:t>Выполнить установленные проверки.</w:t>
      </w:r>
    </w:p>
    <w:p w:rsidR="003004C8" w:rsidRPr="003004C8" w:rsidRDefault="003004C8" w:rsidP="003004C8">
      <w:pPr>
        <w:numPr>
          <w:ilvl w:val="1"/>
          <w:numId w:val="47"/>
        </w:numPr>
        <w:spacing w:line="36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3004C8">
        <w:rPr>
          <w:rFonts w:ascii="Times New Roman" w:eastAsia="Calibri" w:hAnsi="Times New Roman"/>
          <w:sz w:val="28"/>
          <w:szCs w:val="28"/>
        </w:rPr>
        <w:t>Занести результаты проверки в ведомость.</w:t>
      </w:r>
    </w:p>
    <w:p w:rsidR="003004C8" w:rsidRPr="003004C8" w:rsidRDefault="003004C8" w:rsidP="003004C8">
      <w:pPr>
        <w:numPr>
          <w:ilvl w:val="1"/>
          <w:numId w:val="47"/>
        </w:numPr>
        <w:spacing w:line="360" w:lineRule="auto"/>
        <w:contextualSpacing/>
        <w:rPr>
          <w:rFonts w:ascii="Times New Roman" w:eastAsia="Calibri" w:hAnsi="Times New Roman"/>
          <w:sz w:val="28"/>
          <w:szCs w:val="28"/>
        </w:rPr>
      </w:pPr>
      <w:r w:rsidRPr="003004C8">
        <w:rPr>
          <w:rFonts w:ascii="Times New Roman" w:eastAsia="Calibri" w:hAnsi="Times New Roman"/>
          <w:sz w:val="28"/>
          <w:szCs w:val="28"/>
        </w:rPr>
        <w:t>Сделать вывод о соответствии крана установленным нормам.</w:t>
      </w:r>
    </w:p>
    <w:p w:rsidR="003004C8" w:rsidRPr="00AE70B2" w:rsidRDefault="003004C8" w:rsidP="003004C8">
      <w:pPr>
        <w:spacing w:line="360" w:lineRule="auto"/>
        <w:ind w:left="1080"/>
        <w:contextualSpacing/>
        <w:rPr>
          <w:rFonts w:ascii="Times New Roman" w:eastAsia="Calibri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583555" cy="2361537"/>
            <wp:effectExtent l="0" t="0" r="0" b="0"/>
            <wp:docPr id="53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33.png"/>
                    <pic:cNvPicPr/>
                  </pic:nvPicPr>
                  <pic:blipFill rotWithShape="1">
                    <a:blip r:embed="rId14" cstate="print"/>
                    <a:srcRect b="64639"/>
                    <a:stretch/>
                  </pic:blipFill>
                  <pic:spPr bwMode="auto">
                    <a:xfrm>
                      <a:off x="0" y="0"/>
                      <a:ext cx="5583555" cy="2361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04C8" w:rsidRPr="00CC1132" w:rsidRDefault="003004C8" w:rsidP="003004C8">
      <w:pPr>
        <w:numPr>
          <w:ilvl w:val="0"/>
          <w:numId w:val="17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C1132">
        <w:rPr>
          <w:rFonts w:ascii="Times New Roman" w:eastAsia="Calibri" w:hAnsi="Times New Roman"/>
          <w:bCs/>
          <w:sz w:val="28"/>
          <w:szCs w:val="28"/>
        </w:rPr>
        <w:t>Максимальное время выполнения</w:t>
      </w:r>
      <w:r w:rsidRPr="00CC1132">
        <w:rPr>
          <w:rFonts w:ascii="Times New Roman" w:eastAsia="Calibri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>3</w:t>
      </w:r>
      <w:r w:rsidRPr="00BF598B">
        <w:rPr>
          <w:rFonts w:ascii="Times New Roman" w:hAnsi="Times New Roman"/>
          <w:sz w:val="28"/>
          <w:szCs w:val="28"/>
        </w:rPr>
        <w:t>0 минут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004C8" w:rsidRPr="00A52652" w:rsidRDefault="003004C8" w:rsidP="003004C8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поднять руку и сообщить о завершении экспертам.</w:t>
      </w:r>
    </w:p>
    <w:p w:rsidR="003004C8" w:rsidRPr="00CC1132" w:rsidRDefault="003004C8" w:rsidP="003004C8">
      <w:pPr>
        <w:tabs>
          <w:tab w:val="left" w:pos="-142"/>
          <w:tab w:val="left" w:pos="0"/>
          <w:tab w:val="left" w:pos="6147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FD42F1" w:rsidRDefault="00FD42F1" w:rsidP="00C540D7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ПЯТЫЙ ЭТАП: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Е</w:t>
      </w:r>
      <w:r w:rsidR="003D0B05">
        <w:rPr>
          <w:rFonts w:ascii="Times New Roman" w:hAnsi="Times New Roman" w:cs="Times New Roman"/>
          <w:b/>
          <w:sz w:val="28"/>
          <w:szCs w:val="28"/>
        </w:rPr>
        <w:t>Охрана труда</w:t>
      </w:r>
    </w:p>
    <w:p w:rsidR="003004C8" w:rsidRPr="00C540D7" w:rsidRDefault="003004C8" w:rsidP="003004C8">
      <w:pPr>
        <w:tabs>
          <w:tab w:val="left" w:pos="-142"/>
        </w:tabs>
        <w:spacing w:before="158" w:after="0" w:line="360" w:lineRule="auto"/>
        <w:ind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b/>
          <w:sz w:val="28"/>
          <w:szCs w:val="28"/>
        </w:rPr>
        <w:t>Е 1. Оказание первой доврачебной помощи</w:t>
      </w:r>
    </w:p>
    <w:p w:rsidR="003004C8" w:rsidRDefault="003004C8" w:rsidP="003004C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3004C8" w:rsidRPr="00C540D7" w:rsidRDefault="003004C8" w:rsidP="003004C8">
      <w:pPr>
        <w:tabs>
          <w:tab w:val="left" w:pos="-142"/>
        </w:tabs>
        <w:spacing w:after="0" w:line="360" w:lineRule="auto"/>
        <w:ind w:right="-1" w:firstLine="710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Продемонстрировать приемы первой помощи используя манекен-тренаже</w:t>
      </w:r>
      <w:r>
        <w:rPr>
          <w:rFonts w:ascii="Times New Roman" w:hAnsi="Times New Roman"/>
          <w:sz w:val="28"/>
          <w:szCs w:val="28"/>
        </w:rPr>
        <w:t xml:space="preserve">р </w:t>
      </w:r>
      <w:r w:rsidRPr="00C540D7">
        <w:rPr>
          <w:rFonts w:ascii="Times New Roman" w:hAnsi="Times New Roman"/>
          <w:sz w:val="28"/>
          <w:szCs w:val="28"/>
        </w:rPr>
        <w:t>по ситуационной задаче</w:t>
      </w:r>
      <w:r>
        <w:rPr>
          <w:rFonts w:ascii="Times New Roman" w:hAnsi="Times New Roman"/>
          <w:sz w:val="28"/>
          <w:szCs w:val="28"/>
        </w:rPr>
        <w:t xml:space="preserve"> согласно распоряжению ОАО РЖД 1824р от 21.08.2019</w:t>
      </w:r>
      <w:r w:rsidRPr="00C540D7">
        <w:rPr>
          <w:rFonts w:ascii="Times New Roman" w:hAnsi="Times New Roman"/>
          <w:sz w:val="28"/>
          <w:szCs w:val="28"/>
        </w:rPr>
        <w:t xml:space="preserve">: </w:t>
      </w:r>
    </w:p>
    <w:p w:rsidR="003004C8" w:rsidRPr="00C540D7" w:rsidRDefault="003004C8" w:rsidP="003004C8">
      <w:pPr>
        <w:pStyle w:val="aff1"/>
        <w:numPr>
          <w:ilvl w:val="0"/>
          <w:numId w:val="43"/>
        </w:numPr>
        <w:tabs>
          <w:tab w:val="left" w:pos="-142"/>
        </w:tabs>
        <w:spacing w:before="158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 xml:space="preserve">при поражении током, </w:t>
      </w:r>
    </w:p>
    <w:p w:rsidR="003004C8" w:rsidRPr="00C540D7" w:rsidRDefault="003004C8" w:rsidP="003004C8">
      <w:pPr>
        <w:pStyle w:val="aff1"/>
        <w:numPr>
          <w:ilvl w:val="0"/>
          <w:numId w:val="43"/>
        </w:numPr>
        <w:tabs>
          <w:tab w:val="left" w:pos="-142"/>
        </w:tabs>
        <w:spacing w:before="158" w:after="0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 xml:space="preserve">при переломе, </w:t>
      </w:r>
    </w:p>
    <w:p w:rsidR="003004C8" w:rsidRPr="00C540D7" w:rsidRDefault="003004C8" w:rsidP="003004C8">
      <w:pPr>
        <w:pStyle w:val="aff1"/>
        <w:numPr>
          <w:ilvl w:val="0"/>
          <w:numId w:val="43"/>
        </w:numPr>
        <w:tabs>
          <w:tab w:val="left" w:pos="-142"/>
        </w:tabs>
        <w:spacing w:before="158" w:after="0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при кровотечении</w:t>
      </w:r>
    </w:p>
    <w:p w:rsidR="003004C8" w:rsidRDefault="003004C8" w:rsidP="003004C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 2. Электробезопасность</w:t>
      </w:r>
    </w:p>
    <w:p w:rsidR="003004C8" w:rsidRDefault="003004C8" w:rsidP="003004C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3004C8" w:rsidRPr="008A0300" w:rsidRDefault="003004C8" w:rsidP="003004C8">
      <w:pPr>
        <w:pStyle w:val="aff1"/>
        <w:numPr>
          <w:ilvl w:val="0"/>
          <w:numId w:val="43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Произвести освобождение пострадавшего от действия электрического тока напряжение до 1000В</w:t>
      </w:r>
    </w:p>
    <w:p w:rsidR="003004C8" w:rsidRDefault="003004C8" w:rsidP="003004C8">
      <w:pPr>
        <w:pStyle w:val="aff1"/>
        <w:numPr>
          <w:ilvl w:val="0"/>
          <w:numId w:val="43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средства индивидуальной защиты</w:t>
      </w:r>
    </w:p>
    <w:p w:rsidR="003004C8" w:rsidRDefault="003004C8" w:rsidP="003004C8">
      <w:pPr>
        <w:pStyle w:val="aff1"/>
        <w:tabs>
          <w:tab w:val="left" w:pos="-142"/>
        </w:tabs>
        <w:spacing w:after="0" w:line="360" w:lineRule="auto"/>
        <w:ind w:left="709" w:right="-1"/>
        <w:jc w:val="both"/>
        <w:rPr>
          <w:rFonts w:ascii="Times New Roman" w:hAnsi="Times New Roman"/>
          <w:b/>
          <w:sz w:val="28"/>
          <w:szCs w:val="28"/>
        </w:rPr>
      </w:pPr>
      <w:r w:rsidRPr="0070556A">
        <w:rPr>
          <w:rFonts w:ascii="Times New Roman" w:hAnsi="Times New Roman"/>
          <w:b/>
          <w:sz w:val="28"/>
          <w:szCs w:val="28"/>
        </w:rPr>
        <w:t>Е 3. Пожарная безопасность</w:t>
      </w:r>
    </w:p>
    <w:p w:rsidR="003004C8" w:rsidRDefault="003004C8" w:rsidP="003004C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3004C8" w:rsidRPr="0070556A" w:rsidRDefault="003004C8" w:rsidP="003004C8">
      <w:pPr>
        <w:pStyle w:val="aff1"/>
        <w:numPr>
          <w:ilvl w:val="0"/>
          <w:numId w:val="44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Продемонстрировать навыки использования огнетушителей и средств индивидуальной защиты</w:t>
      </w:r>
    </w:p>
    <w:p w:rsidR="003004C8" w:rsidRPr="00F9336F" w:rsidRDefault="003004C8" w:rsidP="003004C8">
      <w:pPr>
        <w:pStyle w:val="aff1"/>
        <w:numPr>
          <w:ilvl w:val="0"/>
          <w:numId w:val="17"/>
        </w:num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336F">
        <w:rPr>
          <w:rFonts w:ascii="Times New Roman" w:hAnsi="Times New Roman"/>
          <w:color w:val="000000"/>
          <w:sz w:val="28"/>
          <w:szCs w:val="28"/>
        </w:rPr>
        <w:t>Максимальное время модуля -</w:t>
      </w:r>
      <w:r w:rsidRPr="00F9336F">
        <w:rPr>
          <w:rFonts w:ascii="Times New Roman" w:hAnsi="Times New Roman"/>
          <w:sz w:val="28"/>
          <w:szCs w:val="28"/>
        </w:rPr>
        <w:t>30 минут.</w:t>
      </w:r>
    </w:p>
    <w:p w:rsidR="003004C8" w:rsidRPr="00A52652" w:rsidRDefault="003004C8" w:rsidP="003004C8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3004C8" w:rsidRDefault="003004C8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DE39D8" w:rsidRPr="00D934B1" w:rsidRDefault="00AA2B8A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4.9. </w:t>
      </w:r>
      <w:r w:rsidR="00DE39D8" w:rsidRPr="00D934B1">
        <w:rPr>
          <w:rFonts w:ascii="Times New Roman" w:hAnsi="Times New Roman"/>
          <w:b/>
          <w:sz w:val="28"/>
          <w:szCs w:val="28"/>
        </w:rPr>
        <w:t>РЕГЛАМЕНТ ОЦЕНКИ</w:t>
      </w:r>
      <w:bookmarkEnd w:id="19"/>
    </w:p>
    <w:p w:rsidR="00DE39D8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 w:rsidRPr="00D934B1">
        <w:rPr>
          <w:rFonts w:ascii="Times New Roman" w:hAnsi="Times New Roman" w:cs="Times New Roman"/>
          <w:sz w:val="28"/>
          <w:szCs w:val="28"/>
        </w:rPr>
        <w:t xml:space="preserve">бя как </w:t>
      </w:r>
      <w:r w:rsidR="000A1F96" w:rsidRPr="00D934B1">
        <w:rPr>
          <w:rFonts w:ascii="Times New Roman" w:hAnsi="Times New Roman" w:cs="Times New Roman"/>
          <w:sz w:val="28"/>
          <w:szCs w:val="28"/>
        </w:rPr>
        <w:lastRenderedPageBreak/>
        <w:t>минимум одного опытного э</w:t>
      </w:r>
      <w:r w:rsidRPr="00D934B1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</w:t>
      </w:r>
      <w:r w:rsidR="00EC2EE5" w:rsidRPr="00D934B1">
        <w:rPr>
          <w:rFonts w:ascii="Times New Roman" w:hAnsi="Times New Roman" w:cs="Times New Roman"/>
          <w:sz w:val="28"/>
          <w:szCs w:val="28"/>
        </w:rPr>
        <w:t>.</w:t>
      </w:r>
    </w:p>
    <w:p w:rsidR="00DB1BEE" w:rsidRPr="00D934B1" w:rsidRDefault="00DB1BEE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Каждый модуль оценивают не менее трех экспертов.</w:t>
      </w:r>
    </w:p>
    <w:p w:rsidR="004721BD" w:rsidRPr="00D934B1" w:rsidRDefault="004721BD" w:rsidP="00F52030">
      <w:pPr>
        <w:tabs>
          <w:tab w:val="left" w:pos="-142"/>
        </w:tabs>
        <w:spacing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Ниже приводится руководство для Экспертов, выставляющих оценки за модули конкурсного задания, выполненные участниками:</w:t>
      </w:r>
    </w:p>
    <w:p w:rsidR="00D934B1" w:rsidRPr="00D934B1" w:rsidRDefault="004721BD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Экспертов разделяют на группы (минимум три человека в одной группе), </w:t>
      </w:r>
      <w:r w:rsidR="00D934B1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</w:t>
      </w:r>
      <w:r w:rsidR="00D934B1" w:rsidRPr="00D934B1">
        <w:rPr>
          <w:rFonts w:ascii="Times New Roman" w:hAnsi="Times New Roman"/>
          <w:sz w:val="28"/>
          <w:szCs w:val="28"/>
        </w:rPr>
        <w:t>руппы экспертов оценивают всех участников по одинаковым аспектам;</w:t>
      </w:r>
    </w:p>
    <w:p w:rsidR="004721BD" w:rsidRPr="00D934B1" w:rsidRDefault="008731C4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4721BD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осле подготовки предварительного регламента оценок, лидер оценочной группы представляет и кратко излагает свой раздел Инструкций для участника конкурса и шкалу оценок;</w:t>
      </w:r>
    </w:p>
    <w:p w:rsidR="004721BD" w:rsidRPr="00D934B1" w:rsidRDefault="008731C4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="004721BD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аждый завершенный модуль оценивается в тот день, когда он был завершен;</w:t>
      </w:r>
    </w:p>
    <w:p w:rsidR="004721BD" w:rsidRPr="00D934B1" w:rsidRDefault="008731C4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4721BD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сли в ходе конкурса требуется разъяснение критериев или процесса выставления оценки, Главный эксперт обязан убедиться в том, что при этом присутствуют все Эксперты, что принятое решение доведено до сведения всех Экспертов, и что результат документально зафиксирован;</w:t>
      </w:r>
    </w:p>
    <w:p w:rsidR="004721BD" w:rsidRPr="00D934B1" w:rsidRDefault="004721BD" w:rsidP="004E36F5">
      <w:pPr>
        <w:tabs>
          <w:tab w:val="left" w:pos="-142"/>
          <w:tab w:val="left" w:pos="284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Споры относительно выставленных баллов и т.п. решаются голосованием,    большинством голосов. </w:t>
      </w:r>
    </w:p>
    <w:p w:rsidR="00DE39D8" w:rsidRPr="00D934B1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bookmarkStart w:id="20" w:name="_Toc489607696"/>
      <w:r w:rsidRPr="00D934B1">
        <w:rPr>
          <w:rFonts w:ascii="Times New Roman" w:hAnsi="Times New Roman"/>
          <w:color w:val="2E74B5" w:themeColor="accent1" w:themeShade="BF"/>
          <w:sz w:val="28"/>
          <w:szCs w:val="28"/>
        </w:rPr>
        <w:t>5. КОНКУРСНОЕ ЗАДАНИЕ</w:t>
      </w:r>
      <w:bookmarkEnd w:id="20"/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21" w:name="_Toc489607697"/>
      <w:r w:rsidRPr="00D934B1">
        <w:rPr>
          <w:rFonts w:ascii="Times New Roman" w:hAnsi="Times New Roman"/>
          <w:szCs w:val="28"/>
        </w:rPr>
        <w:t xml:space="preserve">5.1. </w:t>
      </w:r>
      <w:r w:rsidR="00A57976" w:rsidRPr="00D934B1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D934B1">
        <w:rPr>
          <w:rFonts w:ascii="Times New Roman" w:hAnsi="Times New Roman" w:cs="Times New Roman"/>
          <w:sz w:val="28"/>
          <w:szCs w:val="28"/>
        </w:rPr>
        <w:t xml:space="preserve">2, </w:t>
      </w:r>
      <w:r w:rsidRPr="00D934B1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3004C8" w:rsidRPr="00D934B1" w:rsidRDefault="003004C8" w:rsidP="003004C8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Скругленная прямоугольная выноска 26" o:spid="_x0000_s1033" type="#_x0000_t62" style="position:absolute;left:0;text-align:left;margin-left:731.25pt;margin-top:4.75pt;width:101.25pt;height:34.5pt;z-index:251665408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" adj="23583,25407" fillcolor="white [3201]" strokecolor="red" strokeweight="2pt">
            <v:textbox style="mso-next-textbox:#Скругленная прямоугольная выноска 26">
              <w:txbxContent>
                <w:p w:rsidR="003004C8" w:rsidRPr="00F1662D" w:rsidRDefault="003004C8" w:rsidP="003004C8">
                  <w:pPr>
                    <w:spacing w:after="0" w:line="240" w:lineRule="atLeast"/>
                    <w:rPr>
                      <w:i/>
                      <w:sz w:val="20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 w:rsidRPr="00D934B1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 w:rsidR="001A5E06" w:rsidRPr="00B8192F">
        <w:rPr>
          <w:rFonts w:ascii="Times New Roman" w:eastAsia="Arial Unicode MS" w:hAnsi="Times New Roman" w:cs="Times New Roman"/>
          <w:sz w:val="28"/>
          <w:szCs w:val="28"/>
        </w:rPr>
        <w:t>не должн</w:t>
      </w:r>
      <w:r w:rsidR="001A5E06">
        <w:rPr>
          <w:rFonts w:ascii="Times New Roman" w:eastAsia="Arial Unicode MS" w:hAnsi="Times New Roman" w:cs="Times New Roman"/>
          <w:sz w:val="28"/>
          <w:szCs w:val="28"/>
        </w:rPr>
        <w:t>а</w:t>
      </w:r>
      <w:r w:rsidR="001A5E06" w:rsidRPr="00B8192F">
        <w:rPr>
          <w:rFonts w:ascii="Times New Roman" w:eastAsia="Arial Unicode MS" w:hAnsi="Times New Roman" w:cs="Times New Roman"/>
          <w:sz w:val="28"/>
          <w:szCs w:val="28"/>
        </w:rPr>
        <w:t xml:space="preserve"> превышать 5 часов в день.</w:t>
      </w:r>
    </w:p>
    <w:p w:rsidR="003004C8" w:rsidRPr="00D934B1" w:rsidRDefault="003004C8" w:rsidP="003004C8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Возрастной ценз участников для выполнения Конкурсного задания от 1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D934B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934B1">
        <w:rPr>
          <w:rFonts w:ascii="Times New Roman" w:hAnsi="Times New Roman" w:cs="Times New Roman"/>
          <w:sz w:val="28"/>
          <w:szCs w:val="28"/>
        </w:rPr>
        <w:t>лет.</w:t>
      </w:r>
    </w:p>
    <w:p w:rsidR="00DE39D8" w:rsidRPr="00D934B1" w:rsidRDefault="00DE39D8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D934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DE39D8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D934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DE39D8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D934B1" w:rsidRDefault="002F2906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F6304F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noProof/>
          <w:szCs w:val="28"/>
          <w:lang w:eastAsia="ru-RU"/>
        </w:rPr>
        <w:pict>
          <v:shape id="Скругленная прямоугольная выноска 27" o:spid="_x0000_s1029" type="#_x0000_t62" style="position:absolute;left:0;text-align:left;margin-left:726.6pt;margin-top:7.45pt;width:7.25pt;height:40.1pt;z-index:251661312;visibility:visible;mso-width-relative:margin;mso-height-relative:margin;v-text-anchor:middle" adj="-2455,11509" fillcolor="white [3201]" strokecolor="red" strokeweight="1pt">
            <v:path arrowok="t"/>
            <v:textbox>
              <w:txbxContent>
                <w:p w:rsidR="001136D0" w:rsidRPr="001D5C74" w:rsidRDefault="001136D0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A2B8A" w:rsidRPr="00D934B1">
        <w:rPr>
          <w:rFonts w:ascii="Times New Roman" w:hAnsi="Times New Roman"/>
          <w:szCs w:val="28"/>
        </w:rPr>
        <w:t xml:space="preserve">5.2. </w:t>
      </w:r>
      <w:r w:rsidR="00DE39D8" w:rsidRPr="00D934B1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DE39D8" w:rsidRPr="00D934B1" w:rsidRDefault="00861E5C" w:rsidP="00AC1AA0">
      <w:pPr>
        <w:tabs>
          <w:tab w:val="left" w:pos="-142"/>
          <w:tab w:val="left" w:pos="0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Конкурсное задание содержит </w:t>
      </w:r>
      <w:r w:rsidR="000529E9" w:rsidRPr="00D934B1">
        <w:rPr>
          <w:rFonts w:ascii="Times New Roman" w:hAnsi="Times New Roman" w:cs="Times New Roman"/>
          <w:b/>
          <w:sz w:val="28"/>
          <w:szCs w:val="28"/>
        </w:rPr>
        <w:t>5 модулей</w:t>
      </w:r>
      <w:r w:rsidR="00DE39D8" w:rsidRPr="00D934B1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D934B1" w:rsidRDefault="006151E8" w:rsidP="00AC1AA0">
      <w:pPr>
        <w:pStyle w:val="aff1"/>
        <w:numPr>
          <w:ilvl w:val="0"/>
          <w:numId w:val="10"/>
        </w:numPr>
        <w:tabs>
          <w:tab w:val="left" w:pos="-142"/>
          <w:tab w:val="left" w:pos="0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Модуль А</w:t>
      </w:r>
      <w:r w:rsidR="00DE39D8" w:rsidRPr="00D934B1">
        <w:rPr>
          <w:rFonts w:ascii="Times New Roman" w:hAnsi="Times New Roman"/>
          <w:b/>
          <w:sz w:val="28"/>
          <w:szCs w:val="28"/>
        </w:rPr>
        <w:t xml:space="preserve">. </w:t>
      </w:r>
      <w:r w:rsidR="003D0B05" w:rsidRPr="003D0B05">
        <w:rPr>
          <w:rFonts w:ascii="Times New Roman" w:hAnsi="Times New Roman"/>
          <w:b/>
          <w:sz w:val="28"/>
          <w:szCs w:val="28"/>
        </w:rPr>
        <w:t>Выполнение «кейса» по ситуационным задачам</w:t>
      </w:r>
      <w:r w:rsidR="004962DA" w:rsidRPr="00D934B1">
        <w:rPr>
          <w:rFonts w:ascii="Times New Roman" w:hAnsi="Times New Roman"/>
          <w:b/>
          <w:sz w:val="28"/>
          <w:szCs w:val="28"/>
        </w:rPr>
        <w:t>.</w:t>
      </w:r>
    </w:p>
    <w:p w:rsidR="00DE39D8" w:rsidRPr="00D934B1" w:rsidRDefault="006151E8" w:rsidP="00AC1AA0">
      <w:pPr>
        <w:pStyle w:val="aff1"/>
        <w:numPr>
          <w:ilvl w:val="0"/>
          <w:numId w:val="10"/>
        </w:numPr>
        <w:tabs>
          <w:tab w:val="left" w:pos="-142"/>
          <w:tab w:val="left" w:pos="0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Модуль В</w:t>
      </w:r>
      <w:r w:rsidR="00F91A20" w:rsidRPr="00D934B1">
        <w:rPr>
          <w:rFonts w:ascii="Times New Roman" w:hAnsi="Times New Roman"/>
          <w:b/>
          <w:sz w:val="28"/>
          <w:szCs w:val="28"/>
        </w:rPr>
        <w:t>.</w:t>
      </w:r>
      <w:r w:rsidR="003D0B05" w:rsidRPr="003D0B05">
        <w:rPr>
          <w:rFonts w:ascii="Times New Roman" w:hAnsi="Times New Roman"/>
          <w:b/>
          <w:sz w:val="28"/>
          <w:szCs w:val="28"/>
        </w:rPr>
        <w:t>Выполнение практического задания на тренажерном комплексе</w:t>
      </w:r>
    </w:p>
    <w:p w:rsidR="008B06CA" w:rsidRPr="00D934B1" w:rsidRDefault="008B06CA" w:rsidP="00AC1AA0">
      <w:pPr>
        <w:pStyle w:val="afe"/>
        <w:numPr>
          <w:ilvl w:val="0"/>
          <w:numId w:val="10"/>
        </w:numPr>
        <w:tabs>
          <w:tab w:val="left" w:pos="-142"/>
          <w:tab w:val="left" w:pos="0"/>
          <w:tab w:val="left" w:pos="142"/>
          <w:tab w:val="left" w:pos="567"/>
        </w:tabs>
        <w:ind w:left="0" w:right="-1" w:firstLine="709"/>
        <w:rPr>
          <w:color w:val="auto"/>
          <w:sz w:val="28"/>
          <w:szCs w:val="28"/>
          <w:u w:val="none"/>
        </w:rPr>
      </w:pPr>
      <w:r w:rsidRPr="00D934B1">
        <w:rPr>
          <w:color w:val="auto"/>
          <w:sz w:val="28"/>
          <w:szCs w:val="28"/>
          <w:u w:val="none"/>
        </w:rPr>
        <w:t xml:space="preserve">Модуль С. </w:t>
      </w:r>
      <w:r w:rsidR="00BB0F29" w:rsidRPr="00BB0F29">
        <w:rPr>
          <w:color w:val="auto"/>
          <w:sz w:val="28"/>
          <w:szCs w:val="28"/>
          <w:u w:val="none"/>
        </w:rPr>
        <w:t>Техническое обслуживание механической части</w:t>
      </w:r>
      <w:r w:rsidR="00195AA1" w:rsidRPr="00195AA1">
        <w:rPr>
          <w:color w:val="auto"/>
          <w:sz w:val="28"/>
          <w:szCs w:val="28"/>
          <w:u w:val="none"/>
        </w:rPr>
        <w:t>состоит из 2-х  частей</w:t>
      </w:r>
      <w:r w:rsidR="00195AA1">
        <w:rPr>
          <w:color w:val="auto"/>
          <w:sz w:val="28"/>
          <w:szCs w:val="28"/>
          <w:u w:val="none"/>
        </w:rPr>
        <w:t>.</w:t>
      </w:r>
    </w:p>
    <w:p w:rsidR="00FD7D0D" w:rsidRPr="00D934B1" w:rsidRDefault="00BB0F29" w:rsidP="00AC1AA0">
      <w:pPr>
        <w:pStyle w:val="afc"/>
        <w:tabs>
          <w:tab w:val="left" w:pos="-142"/>
          <w:tab w:val="left" w:pos="0"/>
          <w:tab w:val="left" w:pos="142"/>
          <w:tab w:val="left" w:pos="284"/>
          <w:tab w:val="left" w:pos="567"/>
        </w:tabs>
        <w:ind w:right="-1" w:firstLine="709"/>
        <w:rPr>
          <w:sz w:val="28"/>
          <w:szCs w:val="28"/>
        </w:rPr>
      </w:pPr>
      <w:r>
        <w:rPr>
          <w:sz w:val="28"/>
          <w:szCs w:val="28"/>
        </w:rPr>
        <w:t>С 1</w:t>
      </w:r>
      <w:r w:rsidR="00FD7D0D" w:rsidRPr="00D934B1">
        <w:rPr>
          <w:sz w:val="28"/>
          <w:szCs w:val="28"/>
        </w:rPr>
        <w:t xml:space="preserve">. </w:t>
      </w:r>
      <w:r w:rsidR="00195AA1" w:rsidRPr="00195AA1">
        <w:rPr>
          <w:sz w:val="28"/>
          <w:szCs w:val="28"/>
        </w:rPr>
        <w:t xml:space="preserve">Разборка, сборка </w:t>
      </w:r>
      <w:r w:rsidR="00195AA1">
        <w:rPr>
          <w:sz w:val="28"/>
          <w:szCs w:val="28"/>
        </w:rPr>
        <w:t>и проверка механизма автосцепки</w:t>
      </w:r>
      <w:r w:rsidRPr="00BB0F29">
        <w:rPr>
          <w:sz w:val="28"/>
          <w:szCs w:val="28"/>
        </w:rPr>
        <w:t>.</w:t>
      </w:r>
    </w:p>
    <w:p w:rsidR="00FD7D0D" w:rsidRPr="00D934B1" w:rsidRDefault="00FD7D0D" w:rsidP="00AC1AA0">
      <w:pPr>
        <w:pStyle w:val="afc"/>
        <w:tabs>
          <w:tab w:val="left" w:pos="-142"/>
          <w:tab w:val="left" w:pos="0"/>
          <w:tab w:val="left" w:pos="142"/>
          <w:tab w:val="left" w:pos="284"/>
          <w:tab w:val="left" w:pos="567"/>
        </w:tabs>
        <w:ind w:right="-1" w:firstLine="709"/>
        <w:rPr>
          <w:sz w:val="28"/>
          <w:szCs w:val="28"/>
        </w:rPr>
      </w:pPr>
      <w:r w:rsidRPr="00D934B1">
        <w:rPr>
          <w:sz w:val="28"/>
          <w:szCs w:val="28"/>
        </w:rPr>
        <w:t xml:space="preserve">С 2. </w:t>
      </w:r>
      <w:r w:rsidR="00BB0F29" w:rsidRPr="00BB0F29">
        <w:rPr>
          <w:sz w:val="28"/>
          <w:szCs w:val="28"/>
        </w:rPr>
        <w:t>Осмотр колёсной пары.</w:t>
      </w:r>
    </w:p>
    <w:p w:rsidR="008B06CA" w:rsidRPr="00D934B1" w:rsidRDefault="008B06CA" w:rsidP="00AC1AA0">
      <w:pPr>
        <w:pStyle w:val="a0"/>
        <w:numPr>
          <w:ilvl w:val="0"/>
          <w:numId w:val="0"/>
        </w:numPr>
        <w:tabs>
          <w:tab w:val="left" w:pos="-142"/>
          <w:tab w:val="left" w:pos="0"/>
          <w:tab w:val="left" w:pos="142"/>
          <w:tab w:val="left" w:pos="284"/>
          <w:tab w:val="left" w:pos="567"/>
        </w:tabs>
        <w:ind w:right="-1" w:firstLine="709"/>
        <w:rPr>
          <w:sz w:val="28"/>
          <w:szCs w:val="28"/>
        </w:rPr>
      </w:pPr>
      <w:r w:rsidRPr="00D934B1">
        <w:rPr>
          <w:b/>
          <w:sz w:val="28"/>
          <w:szCs w:val="28"/>
        </w:rPr>
        <w:t xml:space="preserve">4.Модуль </w:t>
      </w:r>
      <w:r w:rsidRPr="00D934B1">
        <w:rPr>
          <w:b/>
          <w:sz w:val="28"/>
          <w:szCs w:val="28"/>
          <w:lang w:val="en-US"/>
        </w:rPr>
        <w:t>D</w:t>
      </w:r>
      <w:r w:rsidRPr="00D934B1">
        <w:rPr>
          <w:b/>
          <w:sz w:val="28"/>
          <w:szCs w:val="28"/>
        </w:rPr>
        <w:t xml:space="preserve">. </w:t>
      </w:r>
      <w:r w:rsidR="00195AA1" w:rsidRPr="00195AA1">
        <w:rPr>
          <w:b/>
          <w:sz w:val="28"/>
          <w:szCs w:val="28"/>
        </w:rPr>
        <w:t>Техническое обслу</w:t>
      </w:r>
      <w:r w:rsidR="00195AA1">
        <w:rPr>
          <w:b/>
          <w:sz w:val="28"/>
          <w:szCs w:val="28"/>
        </w:rPr>
        <w:t>живание торм</w:t>
      </w:r>
      <w:r w:rsidR="004E36F5">
        <w:rPr>
          <w:b/>
          <w:sz w:val="28"/>
          <w:szCs w:val="28"/>
        </w:rPr>
        <w:t xml:space="preserve">озного оборудования состоит из </w:t>
      </w:r>
      <w:r w:rsidR="003004C8">
        <w:rPr>
          <w:b/>
          <w:sz w:val="28"/>
          <w:szCs w:val="28"/>
        </w:rPr>
        <w:t>2</w:t>
      </w:r>
      <w:r w:rsidR="00195AA1">
        <w:rPr>
          <w:b/>
          <w:sz w:val="28"/>
          <w:szCs w:val="28"/>
        </w:rPr>
        <w:t>-х  частей.</w:t>
      </w:r>
    </w:p>
    <w:p w:rsidR="00C569A3" w:rsidRPr="00D934B1" w:rsidRDefault="00745342" w:rsidP="00AC1AA0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B06CA" w:rsidRPr="00D934B1">
        <w:rPr>
          <w:rFonts w:ascii="Times New Roman" w:hAnsi="Times New Roman" w:cs="Times New Roman"/>
          <w:sz w:val="28"/>
          <w:szCs w:val="28"/>
        </w:rPr>
        <w:t xml:space="preserve"> 1. Разборк</w:t>
      </w:r>
      <w:r w:rsidR="00195AA1">
        <w:rPr>
          <w:rFonts w:ascii="Times New Roman" w:hAnsi="Times New Roman" w:cs="Times New Roman"/>
          <w:sz w:val="28"/>
          <w:szCs w:val="28"/>
        </w:rPr>
        <w:t>а</w:t>
      </w:r>
      <w:r w:rsidR="00BB0F29">
        <w:rPr>
          <w:rFonts w:ascii="Times New Roman" w:hAnsi="Times New Roman" w:cs="Times New Roman"/>
          <w:sz w:val="28"/>
          <w:szCs w:val="28"/>
        </w:rPr>
        <w:t xml:space="preserve">, сборка крана машиниста </w:t>
      </w:r>
      <w:r w:rsidR="008B06CA" w:rsidRPr="00D934B1">
        <w:rPr>
          <w:rFonts w:ascii="Times New Roman" w:hAnsi="Times New Roman" w:cs="Times New Roman"/>
          <w:sz w:val="28"/>
          <w:szCs w:val="28"/>
        </w:rPr>
        <w:t>394(395).</w:t>
      </w:r>
    </w:p>
    <w:p w:rsidR="00FD7D0D" w:rsidRDefault="00745342" w:rsidP="00AC1AA0">
      <w:pPr>
        <w:tabs>
          <w:tab w:val="left" w:pos="0"/>
        </w:tabs>
        <w:spacing w:after="0" w:line="36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B0F29">
        <w:rPr>
          <w:rFonts w:ascii="Times New Roman" w:hAnsi="Times New Roman" w:cs="Times New Roman"/>
          <w:sz w:val="28"/>
          <w:szCs w:val="28"/>
        </w:rPr>
        <w:t xml:space="preserve">2. </w:t>
      </w:r>
      <w:r w:rsidR="00BB0F29" w:rsidRPr="00BB0F29">
        <w:rPr>
          <w:rFonts w:ascii="Times New Roman" w:hAnsi="Times New Roman" w:cs="Times New Roman"/>
          <w:sz w:val="28"/>
          <w:szCs w:val="28"/>
        </w:rPr>
        <w:t>Техническое обслуживание пневматического оборудования локом</w:t>
      </w:r>
      <w:r w:rsidR="00195AA1">
        <w:rPr>
          <w:rFonts w:ascii="Times New Roman" w:hAnsi="Times New Roman" w:cs="Times New Roman"/>
          <w:sz w:val="28"/>
          <w:szCs w:val="28"/>
        </w:rPr>
        <w:t>от</w:t>
      </w:r>
      <w:r w:rsidR="00BB0F29" w:rsidRPr="00BB0F29">
        <w:rPr>
          <w:rFonts w:ascii="Times New Roman" w:hAnsi="Times New Roman" w:cs="Times New Roman"/>
          <w:sz w:val="28"/>
          <w:szCs w:val="28"/>
        </w:rPr>
        <w:t>ива</w:t>
      </w:r>
    </w:p>
    <w:p w:rsidR="00B2617A" w:rsidRDefault="00D934B1" w:rsidP="00AC1AA0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BB0F29">
        <w:rPr>
          <w:rFonts w:ascii="Times New Roman" w:hAnsi="Times New Roman"/>
          <w:b/>
          <w:sz w:val="28"/>
          <w:szCs w:val="28"/>
        </w:rPr>
        <w:t>5.</w:t>
      </w:r>
      <w:r w:rsidR="008B06CA" w:rsidRPr="00BB0F29">
        <w:rPr>
          <w:rFonts w:ascii="Times New Roman" w:hAnsi="Times New Roman"/>
          <w:b/>
          <w:sz w:val="28"/>
          <w:szCs w:val="28"/>
        </w:rPr>
        <w:t xml:space="preserve">Модуль </w:t>
      </w:r>
      <w:r w:rsidR="0070556A">
        <w:rPr>
          <w:rFonts w:ascii="Times New Roman" w:hAnsi="Times New Roman"/>
          <w:b/>
          <w:sz w:val="28"/>
          <w:szCs w:val="28"/>
        </w:rPr>
        <w:t>Е</w:t>
      </w:r>
      <w:r w:rsidR="008B06CA" w:rsidRPr="00BB0F29">
        <w:rPr>
          <w:rFonts w:ascii="Times New Roman" w:hAnsi="Times New Roman"/>
          <w:b/>
          <w:sz w:val="28"/>
          <w:szCs w:val="28"/>
        </w:rPr>
        <w:t>.</w:t>
      </w:r>
      <w:r w:rsidR="00BB0F29" w:rsidRPr="00BB0F29">
        <w:rPr>
          <w:rFonts w:ascii="Times New Roman" w:hAnsi="Times New Roman"/>
          <w:b/>
          <w:sz w:val="28"/>
          <w:szCs w:val="28"/>
        </w:rPr>
        <w:t xml:space="preserve"> Охрана труда</w:t>
      </w:r>
      <w:r w:rsidR="0070556A">
        <w:rPr>
          <w:rFonts w:ascii="Times New Roman" w:hAnsi="Times New Roman"/>
          <w:b/>
          <w:sz w:val="28"/>
          <w:szCs w:val="28"/>
        </w:rPr>
        <w:t xml:space="preserve"> состоит из 3-х частей</w:t>
      </w:r>
      <w:r w:rsidR="008B06CA" w:rsidRPr="00BB0F29">
        <w:rPr>
          <w:rFonts w:ascii="Times New Roman" w:hAnsi="Times New Roman"/>
          <w:b/>
          <w:sz w:val="28"/>
          <w:szCs w:val="28"/>
        </w:rPr>
        <w:t>.</w:t>
      </w:r>
      <w:bookmarkStart w:id="23" w:name="_Toc489607699"/>
    </w:p>
    <w:p w:rsidR="0070556A" w:rsidRPr="004E36F5" w:rsidRDefault="0070556A" w:rsidP="00AC1AA0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E36F5">
        <w:rPr>
          <w:rFonts w:ascii="Times New Roman" w:hAnsi="Times New Roman"/>
          <w:sz w:val="28"/>
          <w:szCs w:val="28"/>
        </w:rPr>
        <w:t>Е 1. Оказание первой доврачебной помощи</w:t>
      </w:r>
    </w:p>
    <w:p w:rsidR="0070556A" w:rsidRPr="004E36F5" w:rsidRDefault="0070556A" w:rsidP="00AC1AA0">
      <w:pPr>
        <w:pStyle w:val="-2"/>
        <w:tabs>
          <w:tab w:val="left" w:pos="0"/>
          <w:tab w:val="left" w:pos="567"/>
        </w:tabs>
        <w:spacing w:before="0" w:after="0"/>
        <w:ind w:firstLine="709"/>
        <w:rPr>
          <w:rFonts w:ascii="Times New Roman" w:hAnsi="Times New Roman"/>
          <w:b w:val="0"/>
          <w:szCs w:val="28"/>
        </w:rPr>
      </w:pPr>
      <w:r w:rsidRPr="004E36F5">
        <w:rPr>
          <w:rFonts w:ascii="Times New Roman" w:hAnsi="Times New Roman"/>
          <w:b w:val="0"/>
          <w:szCs w:val="28"/>
        </w:rPr>
        <w:t>Е 2. Электробезопасность</w:t>
      </w:r>
    </w:p>
    <w:p w:rsidR="0070556A" w:rsidRPr="004E36F5" w:rsidRDefault="0070556A" w:rsidP="00AC1AA0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E36F5">
        <w:rPr>
          <w:rFonts w:ascii="Times New Roman" w:hAnsi="Times New Roman"/>
          <w:sz w:val="28"/>
          <w:szCs w:val="28"/>
        </w:rPr>
        <w:t>Е 3. Пожарная безопасность</w:t>
      </w:r>
    </w:p>
    <w:p w:rsidR="00DE39D8" w:rsidRPr="00D934B1" w:rsidRDefault="00AA2B8A" w:rsidP="00AC1AA0">
      <w:pPr>
        <w:pStyle w:val="-2"/>
        <w:tabs>
          <w:tab w:val="left" w:pos="-142"/>
          <w:tab w:val="left" w:pos="0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r w:rsidRPr="00D934B1">
        <w:rPr>
          <w:rFonts w:ascii="Times New Roman" w:hAnsi="Times New Roman"/>
          <w:szCs w:val="28"/>
        </w:rPr>
        <w:t xml:space="preserve">5.3. </w:t>
      </w:r>
      <w:r w:rsidR="00DE39D8" w:rsidRPr="00D934B1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Default="00DE39D8" w:rsidP="00AC1AA0">
      <w:pPr>
        <w:pStyle w:val="afe"/>
        <w:tabs>
          <w:tab w:val="left" w:pos="-142"/>
          <w:tab w:val="left" w:pos="0"/>
          <w:tab w:val="left" w:pos="567"/>
        </w:tabs>
        <w:ind w:right="-1" w:firstLine="709"/>
        <w:rPr>
          <w:color w:val="auto"/>
          <w:sz w:val="28"/>
          <w:szCs w:val="28"/>
          <w:u w:val="none"/>
        </w:rPr>
      </w:pPr>
      <w:r w:rsidRPr="00D934B1">
        <w:rPr>
          <w:color w:val="auto"/>
          <w:sz w:val="28"/>
          <w:szCs w:val="28"/>
          <w:u w:val="none"/>
        </w:rPr>
        <w:t>Общие требования</w:t>
      </w:r>
      <w:r w:rsidR="0029547E" w:rsidRPr="00D934B1">
        <w:rPr>
          <w:color w:val="auto"/>
          <w:sz w:val="28"/>
          <w:szCs w:val="28"/>
          <w:u w:val="none"/>
        </w:rPr>
        <w:t>:</w:t>
      </w:r>
    </w:p>
    <w:p w:rsidR="00D934B1" w:rsidRDefault="00D934B1" w:rsidP="00F52030">
      <w:pPr>
        <w:pStyle w:val="afe"/>
        <w:tabs>
          <w:tab w:val="left" w:pos="-142"/>
          <w:tab w:val="left" w:pos="567"/>
        </w:tabs>
        <w:ind w:right="-1" w:firstLine="426"/>
        <w:rPr>
          <w:b w:val="0"/>
          <w:color w:val="auto"/>
          <w:sz w:val="28"/>
          <w:szCs w:val="28"/>
          <w:u w:val="none"/>
        </w:rPr>
      </w:pPr>
      <w:r w:rsidRPr="00D934B1">
        <w:rPr>
          <w:b w:val="0"/>
          <w:color w:val="auto"/>
          <w:sz w:val="28"/>
          <w:szCs w:val="28"/>
          <w:u w:val="none"/>
        </w:rPr>
        <w:lastRenderedPageBreak/>
        <w:t>Семь заданий из пяти модулей</w:t>
      </w:r>
      <w:r>
        <w:rPr>
          <w:b w:val="0"/>
          <w:color w:val="auto"/>
          <w:sz w:val="28"/>
          <w:szCs w:val="28"/>
          <w:u w:val="none"/>
        </w:rPr>
        <w:t xml:space="preserve"> реальные направления в данной отрасли.</w:t>
      </w:r>
      <w:r w:rsidR="003004C8">
        <w:rPr>
          <w:b w:val="0"/>
          <w:color w:val="auto"/>
          <w:sz w:val="28"/>
          <w:szCs w:val="28"/>
          <w:u w:val="none"/>
        </w:rPr>
        <w:t xml:space="preserve"> </w:t>
      </w:r>
      <w:r>
        <w:rPr>
          <w:b w:val="0"/>
          <w:color w:val="auto"/>
          <w:sz w:val="28"/>
          <w:szCs w:val="28"/>
          <w:u w:val="none"/>
        </w:rPr>
        <w:t xml:space="preserve">Каждый модуль включает в себя выполнение </w:t>
      </w:r>
      <w:r w:rsidR="001966A9">
        <w:rPr>
          <w:b w:val="0"/>
          <w:color w:val="auto"/>
          <w:sz w:val="28"/>
          <w:szCs w:val="28"/>
          <w:u w:val="none"/>
        </w:rPr>
        <w:t>задания или нескольких заданий в течении как минимум двух часов на участника.</w:t>
      </w:r>
    </w:p>
    <w:p w:rsidR="001966A9" w:rsidRDefault="001966A9" w:rsidP="00F52030">
      <w:pPr>
        <w:pStyle w:val="afe"/>
        <w:tabs>
          <w:tab w:val="left" w:pos="-142"/>
          <w:tab w:val="left" w:pos="567"/>
        </w:tabs>
        <w:ind w:right="-1" w:firstLine="426"/>
        <w:rPr>
          <w:b w:val="0"/>
          <w:color w:val="auto"/>
          <w:sz w:val="28"/>
          <w:szCs w:val="28"/>
          <w:u w:val="none"/>
        </w:rPr>
      </w:pPr>
      <w:r>
        <w:rPr>
          <w:b w:val="0"/>
          <w:color w:val="auto"/>
          <w:sz w:val="28"/>
          <w:szCs w:val="28"/>
          <w:u w:val="none"/>
        </w:rPr>
        <w:t xml:space="preserve">Модули </w:t>
      </w:r>
      <w:r w:rsidRPr="001966A9">
        <w:rPr>
          <w:b w:val="0"/>
          <w:color w:val="auto"/>
          <w:sz w:val="28"/>
          <w:szCs w:val="28"/>
          <w:u w:val="none"/>
        </w:rPr>
        <w:t>Конкурсно</w:t>
      </w:r>
      <w:r>
        <w:rPr>
          <w:b w:val="0"/>
          <w:color w:val="auto"/>
          <w:sz w:val="28"/>
          <w:szCs w:val="28"/>
          <w:u w:val="none"/>
        </w:rPr>
        <w:t>го</w:t>
      </w:r>
      <w:r w:rsidRPr="001966A9">
        <w:rPr>
          <w:b w:val="0"/>
          <w:color w:val="auto"/>
          <w:sz w:val="28"/>
          <w:szCs w:val="28"/>
          <w:u w:val="none"/>
        </w:rPr>
        <w:t xml:space="preserve"> задани</w:t>
      </w:r>
      <w:r>
        <w:rPr>
          <w:b w:val="0"/>
          <w:color w:val="auto"/>
          <w:sz w:val="28"/>
          <w:szCs w:val="28"/>
          <w:u w:val="none"/>
        </w:rPr>
        <w:t>я имеют различную длительность. Она отображается в расписании.</w:t>
      </w:r>
    </w:p>
    <w:p w:rsidR="001966A9" w:rsidRPr="00D934B1" w:rsidRDefault="001966A9" w:rsidP="00F52030">
      <w:pPr>
        <w:pStyle w:val="afe"/>
        <w:tabs>
          <w:tab w:val="left" w:pos="-142"/>
          <w:tab w:val="left" w:pos="567"/>
        </w:tabs>
        <w:ind w:right="-1" w:firstLine="426"/>
        <w:rPr>
          <w:b w:val="0"/>
          <w:color w:val="auto"/>
          <w:sz w:val="28"/>
          <w:szCs w:val="28"/>
          <w:u w:val="none"/>
        </w:rPr>
      </w:pPr>
      <w:r>
        <w:rPr>
          <w:b w:val="0"/>
          <w:color w:val="auto"/>
          <w:sz w:val="28"/>
          <w:szCs w:val="28"/>
          <w:u w:val="none"/>
        </w:rPr>
        <w:t>Общее время на выполнения задания дня соответствует заданию /</w:t>
      </w:r>
      <w:r w:rsidR="00002E89">
        <w:rPr>
          <w:b w:val="0"/>
          <w:color w:val="auto"/>
          <w:sz w:val="28"/>
          <w:szCs w:val="28"/>
          <w:u w:val="none"/>
        </w:rPr>
        <w:t xml:space="preserve">заданиям. Максимальное общее время составляет </w:t>
      </w:r>
      <w:r w:rsidR="003004C8">
        <w:rPr>
          <w:b w:val="0"/>
          <w:color w:val="auto"/>
          <w:sz w:val="28"/>
          <w:szCs w:val="28"/>
          <w:u w:val="none"/>
        </w:rPr>
        <w:t>4</w:t>
      </w:r>
      <w:r w:rsidR="00002E89">
        <w:rPr>
          <w:b w:val="0"/>
          <w:color w:val="auto"/>
          <w:sz w:val="28"/>
          <w:szCs w:val="28"/>
          <w:u w:val="none"/>
        </w:rPr>
        <w:t xml:space="preserve"> час</w:t>
      </w:r>
      <w:r w:rsidR="003004C8">
        <w:rPr>
          <w:b w:val="0"/>
          <w:color w:val="auto"/>
          <w:sz w:val="28"/>
          <w:szCs w:val="28"/>
          <w:u w:val="none"/>
        </w:rPr>
        <w:t>а</w:t>
      </w:r>
      <w:r w:rsidR="00002E89">
        <w:rPr>
          <w:b w:val="0"/>
          <w:color w:val="auto"/>
          <w:sz w:val="28"/>
          <w:szCs w:val="28"/>
          <w:u w:val="none"/>
        </w:rPr>
        <w:t>. Время планирования может отличаться в зависимости от дня соревнования.</w:t>
      </w:r>
    </w:p>
    <w:p w:rsidR="00410B30" w:rsidRPr="00386DBE" w:rsidRDefault="00410B30" w:rsidP="00F52030">
      <w:pPr>
        <w:tabs>
          <w:tab w:val="left" w:pos="-142"/>
        </w:tabs>
        <w:spacing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DBE">
        <w:rPr>
          <w:rFonts w:ascii="Times New Roman" w:hAnsi="Times New Roman" w:cs="Times New Roman"/>
          <w:b/>
          <w:sz w:val="28"/>
          <w:szCs w:val="28"/>
        </w:rPr>
        <w:t xml:space="preserve">          Требования к конкурсной площадке:</w:t>
      </w:r>
    </w:p>
    <w:p w:rsidR="003D1E97" w:rsidRDefault="00E30858" w:rsidP="00F52030">
      <w:pPr>
        <w:tabs>
          <w:tab w:val="left" w:pos="-142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D934B1">
        <w:rPr>
          <w:noProof/>
          <w:sz w:val="28"/>
          <w:szCs w:val="28"/>
          <w:lang w:eastAsia="ru-RU"/>
        </w:rPr>
        <w:drawing>
          <wp:inline distT="0" distB="0" distL="0" distR="0">
            <wp:extent cx="6030595" cy="3768725"/>
            <wp:effectExtent l="0" t="0" r="0" b="0"/>
            <wp:docPr id="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переработанная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B30" w:rsidRPr="00D934B1" w:rsidRDefault="00410B30" w:rsidP="0070556A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Инфраструктура конкурсной площадки состоит из: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Рабочих мест конкурсантов 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Комната экспертов  ( по кол-ву экспертов, включая независимых)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Комната Главного эксперта 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Брифинг зона </w:t>
      </w:r>
    </w:p>
    <w:p w:rsidR="00386DBE" w:rsidRPr="0090529B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Ограждение, входы и выходы, проходы для участников и экспертов</w:t>
      </w:r>
    </w:p>
    <w:p w:rsidR="00410B30" w:rsidRPr="00D934B1" w:rsidRDefault="00410B30" w:rsidP="0070556A">
      <w:pPr>
        <w:pStyle w:val="aff1"/>
        <w:tabs>
          <w:tab w:val="left" w:pos="0"/>
        </w:tabs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lastRenderedPageBreak/>
        <w:t>Рабоч</w:t>
      </w:r>
      <w:r w:rsidR="00E54AF0" w:rsidRPr="00D934B1">
        <w:rPr>
          <w:rFonts w:ascii="Times New Roman" w:hAnsi="Times New Roman"/>
          <w:b/>
          <w:sz w:val="28"/>
          <w:szCs w:val="28"/>
        </w:rPr>
        <w:t>ие места</w:t>
      </w:r>
      <w:r w:rsidRPr="00D934B1">
        <w:rPr>
          <w:rFonts w:ascii="Times New Roman" w:hAnsi="Times New Roman"/>
          <w:b/>
          <w:sz w:val="28"/>
          <w:szCs w:val="28"/>
        </w:rPr>
        <w:t xml:space="preserve"> конкурсанта</w:t>
      </w:r>
    </w:p>
    <w:p w:rsidR="00410B30" w:rsidRPr="00D934B1" w:rsidRDefault="00E54AF0" w:rsidP="0070556A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- тренажер</w:t>
      </w:r>
      <w:r w:rsidR="0070556A">
        <w:rPr>
          <w:rFonts w:ascii="Times New Roman" w:hAnsi="Times New Roman" w:cs="Times New Roman"/>
          <w:sz w:val="28"/>
          <w:szCs w:val="28"/>
        </w:rPr>
        <w:t>ный комплекс локомотива</w:t>
      </w:r>
    </w:p>
    <w:p w:rsidR="00E54AF0" w:rsidRPr="00D934B1" w:rsidRDefault="00410B30" w:rsidP="0070556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</w:t>
      </w:r>
      <w:r w:rsidR="00E54AF0" w:rsidRPr="00D934B1">
        <w:rPr>
          <w:rFonts w:ascii="Times New Roman" w:hAnsi="Times New Roman"/>
          <w:sz w:val="28"/>
          <w:szCs w:val="28"/>
        </w:rPr>
        <w:t xml:space="preserve">стенд для </w:t>
      </w:r>
      <w:r w:rsidR="0070556A">
        <w:rPr>
          <w:rFonts w:ascii="Times New Roman" w:hAnsi="Times New Roman"/>
          <w:sz w:val="28"/>
          <w:szCs w:val="28"/>
        </w:rPr>
        <w:t>проверки тормозного оборудования</w:t>
      </w:r>
    </w:p>
    <w:p w:rsidR="00E54AF0" w:rsidRPr="00D934B1" w:rsidRDefault="0070556A" w:rsidP="0070556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стол </w:t>
      </w:r>
      <w:r w:rsidR="00E54AF0" w:rsidRPr="00D934B1">
        <w:rPr>
          <w:rFonts w:ascii="Times New Roman" w:hAnsi="Times New Roman"/>
          <w:sz w:val="28"/>
          <w:szCs w:val="28"/>
        </w:rPr>
        <w:t>для разборки и сборки крана машиниста</w:t>
      </w:r>
    </w:p>
    <w:p w:rsidR="00410B30" w:rsidRPr="00D934B1" w:rsidRDefault="00410B30" w:rsidP="0070556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</w:t>
      </w:r>
      <w:r w:rsidR="00E54AF0" w:rsidRPr="00D934B1">
        <w:rPr>
          <w:rFonts w:ascii="Times New Roman" w:hAnsi="Times New Roman"/>
          <w:sz w:val="28"/>
          <w:szCs w:val="28"/>
        </w:rPr>
        <w:t xml:space="preserve">кушетка с </w:t>
      </w:r>
      <w:r w:rsidR="00AE79AD" w:rsidRPr="00C540D7">
        <w:rPr>
          <w:rFonts w:ascii="Times New Roman" w:hAnsi="Times New Roman"/>
          <w:sz w:val="28"/>
          <w:szCs w:val="28"/>
        </w:rPr>
        <w:t>манекен</w:t>
      </w:r>
      <w:r w:rsidR="00AE79AD">
        <w:rPr>
          <w:rFonts w:ascii="Times New Roman" w:hAnsi="Times New Roman"/>
          <w:sz w:val="28"/>
          <w:szCs w:val="28"/>
        </w:rPr>
        <w:t>ом</w:t>
      </w:r>
      <w:r w:rsidR="00AE79AD" w:rsidRPr="00C540D7">
        <w:rPr>
          <w:rFonts w:ascii="Times New Roman" w:hAnsi="Times New Roman"/>
          <w:sz w:val="28"/>
          <w:szCs w:val="28"/>
        </w:rPr>
        <w:t>-тренаже</w:t>
      </w:r>
      <w:r w:rsidR="00AE79AD">
        <w:rPr>
          <w:rFonts w:ascii="Times New Roman" w:hAnsi="Times New Roman"/>
          <w:sz w:val="28"/>
          <w:szCs w:val="28"/>
        </w:rPr>
        <w:t>ром</w:t>
      </w:r>
    </w:p>
    <w:p w:rsidR="00E54AF0" w:rsidRPr="00D934B1" w:rsidRDefault="00E54AF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автосцепка</w:t>
      </w:r>
    </w:p>
    <w:p w:rsidR="00410B30" w:rsidRDefault="00E54AF0" w:rsidP="0070556A">
      <w:pPr>
        <w:pStyle w:val="aff1"/>
        <w:tabs>
          <w:tab w:val="left" w:pos="-142"/>
        </w:tabs>
        <w:spacing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-колесная пара</w:t>
      </w:r>
    </w:p>
    <w:p w:rsidR="00127604" w:rsidRPr="00127604" w:rsidRDefault="00127604" w:rsidP="0070556A">
      <w:pPr>
        <w:tabs>
          <w:tab w:val="left" w:pos="-142"/>
        </w:tabs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604">
        <w:rPr>
          <w:rFonts w:ascii="Times New Roman" w:hAnsi="Times New Roman"/>
          <w:sz w:val="28"/>
          <w:szCs w:val="28"/>
        </w:rPr>
        <w:t>-</w:t>
      </w:r>
      <w:r w:rsidRPr="0012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IP видеокамера фиксированная</w:t>
      </w:r>
      <w:r w:rsidR="00EA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вебкамера с микрофоном</w:t>
      </w:r>
    </w:p>
    <w:p w:rsidR="0070556A" w:rsidRPr="0070556A" w:rsidRDefault="0070556A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- огнетушители</w:t>
      </w:r>
    </w:p>
    <w:p w:rsidR="00127604" w:rsidRPr="00D934B1" w:rsidRDefault="0070556A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- стол со средствами индивидуальной защиты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Комната экспертов 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Должна быть оборудована</w:t>
      </w:r>
      <w:r w:rsidRPr="00D934B1">
        <w:rPr>
          <w:rFonts w:ascii="Times New Roman" w:hAnsi="Times New Roman"/>
          <w:b/>
          <w:sz w:val="28"/>
          <w:szCs w:val="28"/>
        </w:rPr>
        <w:t>:</w:t>
      </w:r>
    </w:p>
    <w:p w:rsidR="00410B30" w:rsidRPr="00D934B1" w:rsidRDefault="00AE79AD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стол рабочий (</w:t>
      </w:r>
      <w:r w:rsidR="00410B30" w:rsidRPr="00D934B1">
        <w:rPr>
          <w:rFonts w:ascii="Times New Roman" w:hAnsi="Times New Roman"/>
          <w:sz w:val="28"/>
          <w:szCs w:val="28"/>
        </w:rPr>
        <w:t>один на 2-х экспертов, включая независимых)</w:t>
      </w:r>
    </w:p>
    <w:p w:rsidR="00410B30" w:rsidRPr="00D934B1" w:rsidRDefault="00AE79AD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 (</w:t>
      </w:r>
      <w:r w:rsidR="00410B30" w:rsidRPr="00D934B1">
        <w:rPr>
          <w:rFonts w:ascii="Times New Roman" w:hAnsi="Times New Roman"/>
          <w:sz w:val="28"/>
          <w:szCs w:val="28"/>
        </w:rPr>
        <w:t>один на каждого эксперта, включая независимых)</w:t>
      </w:r>
    </w:p>
    <w:p w:rsidR="00410B30" w:rsidRPr="00D934B1" w:rsidRDefault="006A0A6F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410B30" w:rsidRPr="00D934B1">
        <w:rPr>
          <w:rFonts w:ascii="Times New Roman" w:hAnsi="Times New Roman"/>
          <w:sz w:val="28"/>
          <w:szCs w:val="28"/>
        </w:rPr>
        <w:t>уллер (горячая и холодная вода) с одноразовыми стаканчиками</w:t>
      </w:r>
    </w:p>
    <w:p w:rsidR="00410B30" w:rsidRPr="00D934B1" w:rsidRDefault="009C1409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0B30" w:rsidRPr="00D934B1">
        <w:rPr>
          <w:rFonts w:ascii="Times New Roman" w:hAnsi="Times New Roman"/>
          <w:sz w:val="28"/>
          <w:szCs w:val="28"/>
        </w:rPr>
        <w:t>канцелярские принадлежности: ручки, карандаши, бумага, скотч (прозрачный, малярный, двухсторонний), степлер, нож канцелярский, ножницы,  бумагодержатели А4, ластик, урна, щётка с совком.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-</w:t>
      </w:r>
      <w:r w:rsidRPr="00D934B1">
        <w:rPr>
          <w:rFonts w:ascii="Times New Roman" w:hAnsi="Times New Roman"/>
          <w:sz w:val="28"/>
          <w:szCs w:val="28"/>
        </w:rPr>
        <w:t>огнетушитель</w:t>
      </w:r>
    </w:p>
    <w:p w:rsidR="00410B30" w:rsidRPr="00D934B1" w:rsidRDefault="00410B30" w:rsidP="0070556A">
      <w:pPr>
        <w:pStyle w:val="aff1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Комната Главного эксперта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Должна быть оборудована</w:t>
      </w:r>
      <w:r w:rsidRPr="00D934B1">
        <w:rPr>
          <w:rFonts w:ascii="Times New Roman" w:hAnsi="Times New Roman"/>
          <w:b/>
          <w:sz w:val="28"/>
          <w:szCs w:val="28"/>
        </w:rPr>
        <w:t>: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стол  для переговоров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стол рабочий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</w:t>
      </w:r>
      <w:r w:rsidR="00127604">
        <w:rPr>
          <w:rFonts w:ascii="Times New Roman" w:hAnsi="Times New Roman"/>
          <w:sz w:val="28"/>
          <w:szCs w:val="28"/>
        </w:rPr>
        <w:t>ПК</w:t>
      </w:r>
      <w:r w:rsidRPr="00D934B1">
        <w:rPr>
          <w:rFonts w:ascii="Times New Roman" w:hAnsi="Times New Roman"/>
          <w:sz w:val="28"/>
          <w:szCs w:val="28"/>
        </w:rPr>
        <w:t>, принтер цветной для бумаги формата А4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канц</w:t>
      </w:r>
      <w:r w:rsidR="00127604">
        <w:rPr>
          <w:rFonts w:ascii="Times New Roman" w:hAnsi="Times New Roman"/>
          <w:sz w:val="28"/>
          <w:szCs w:val="28"/>
        </w:rPr>
        <w:t xml:space="preserve">елярские </w:t>
      </w:r>
      <w:r w:rsidR="00AE79AD">
        <w:rPr>
          <w:rFonts w:ascii="Times New Roman" w:hAnsi="Times New Roman"/>
          <w:sz w:val="28"/>
          <w:szCs w:val="28"/>
        </w:rPr>
        <w:t>товары (</w:t>
      </w:r>
      <w:r w:rsidRPr="00D934B1">
        <w:rPr>
          <w:rFonts w:ascii="Times New Roman" w:hAnsi="Times New Roman"/>
          <w:sz w:val="28"/>
          <w:szCs w:val="28"/>
        </w:rPr>
        <w:t>блокноты, ручки, карандаши)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Брифинг зона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Должна находиться на одном из торцов внутренних помещений и быть оборудована</w:t>
      </w:r>
      <w:r w:rsidRPr="00D934B1">
        <w:rPr>
          <w:rFonts w:ascii="Times New Roman" w:hAnsi="Times New Roman"/>
          <w:b/>
          <w:sz w:val="28"/>
          <w:szCs w:val="28"/>
        </w:rPr>
        <w:t>: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-Большим экраном с </w:t>
      </w:r>
      <w:r w:rsidR="005741C3" w:rsidRPr="00D934B1">
        <w:rPr>
          <w:rFonts w:ascii="Times New Roman" w:hAnsi="Times New Roman"/>
          <w:sz w:val="28"/>
          <w:szCs w:val="28"/>
        </w:rPr>
        <w:t>проектором</w:t>
      </w:r>
      <w:r w:rsidRPr="00D934B1">
        <w:rPr>
          <w:rFonts w:ascii="Times New Roman" w:hAnsi="Times New Roman"/>
          <w:sz w:val="28"/>
          <w:szCs w:val="28"/>
        </w:rPr>
        <w:t xml:space="preserve"> и ноутбуком,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lastRenderedPageBreak/>
        <w:t>- микрофон с колонками</w:t>
      </w:r>
    </w:p>
    <w:p w:rsidR="00410B30" w:rsidRPr="00D934B1" w:rsidRDefault="00AE79AD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стульями (</w:t>
      </w:r>
      <w:r w:rsidR="00410B30" w:rsidRPr="00D934B1">
        <w:rPr>
          <w:rFonts w:ascii="Times New Roman" w:hAnsi="Times New Roman"/>
          <w:sz w:val="28"/>
          <w:szCs w:val="28"/>
        </w:rPr>
        <w:t>по количеству участников + экспертов)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- 2 стола 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-Куллер (горячая и холодная вода) с одноразовыми стаканчиками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-</w:t>
      </w:r>
      <w:r w:rsidRPr="00D934B1">
        <w:rPr>
          <w:rFonts w:ascii="Times New Roman" w:hAnsi="Times New Roman"/>
          <w:sz w:val="28"/>
          <w:szCs w:val="28"/>
        </w:rPr>
        <w:t>огнетушитель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Ограждение, входы и выходы, проходы для участников и экспертов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-Ограждения выставочные, высотой до 1м.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-Входы и выходы с площадки </w:t>
      </w:r>
    </w:p>
    <w:p w:rsidR="00DE39D8" w:rsidRPr="00D934B1" w:rsidRDefault="00AA2B8A" w:rsidP="0070556A">
      <w:pPr>
        <w:pStyle w:val="-2"/>
        <w:tabs>
          <w:tab w:val="left" w:pos="-142"/>
          <w:tab w:val="left" w:pos="0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4" w:name="_Toc489607700"/>
      <w:r w:rsidRPr="00D934B1">
        <w:rPr>
          <w:rFonts w:ascii="Times New Roman" w:hAnsi="Times New Roman"/>
          <w:szCs w:val="28"/>
        </w:rPr>
        <w:t xml:space="preserve">5.4. </w:t>
      </w:r>
      <w:r w:rsidR="00333911" w:rsidRPr="00D934B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D934B1" w:rsidRDefault="00DE39D8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D934B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D934B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D934B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D934B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934B1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934B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D934B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D934B1" w:rsidRDefault="00333911" w:rsidP="0070556A">
      <w:pPr>
        <w:pStyle w:val="3"/>
        <w:tabs>
          <w:tab w:val="left" w:pos="-142"/>
          <w:tab w:val="left" w:pos="0"/>
        </w:tabs>
        <w:spacing w:before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34B1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D934B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934B1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D934B1" w:rsidRDefault="00397A1B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Общ</w:t>
      </w:r>
      <w:r w:rsidR="0056194A" w:rsidRPr="00D934B1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D934B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D934B1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D934B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D934B1" w:rsidRDefault="00397A1B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D934B1">
        <w:rPr>
          <w:rFonts w:ascii="Times New Roman" w:hAnsi="Times New Roman"/>
          <w:sz w:val="28"/>
          <w:szCs w:val="28"/>
          <w:lang w:val="en-US"/>
        </w:rPr>
        <w:t>WSR</w:t>
      </w:r>
      <w:r w:rsidRPr="00D934B1">
        <w:rPr>
          <w:rFonts w:ascii="Times New Roman" w:hAnsi="Times New Roman"/>
          <w:sz w:val="28"/>
          <w:szCs w:val="28"/>
        </w:rPr>
        <w:t>;</w:t>
      </w:r>
    </w:p>
    <w:p w:rsidR="00397A1B" w:rsidRPr="00D934B1" w:rsidRDefault="00397A1B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D934B1" w:rsidRDefault="00397A1B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D934B1" w:rsidRDefault="00397A1B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D934B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D934B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D934B1">
        <w:rPr>
          <w:rFonts w:ascii="Times New Roman" w:hAnsi="Times New Roman" w:cs="Times New Roman"/>
          <w:sz w:val="28"/>
          <w:szCs w:val="28"/>
        </w:rPr>
        <w:t>ю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D934B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D934B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D934B1" w:rsidRDefault="00DE39D8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Главн</w:t>
      </w:r>
      <w:r w:rsidR="00397A1B" w:rsidRPr="00D934B1">
        <w:rPr>
          <w:rFonts w:ascii="Times New Roman" w:hAnsi="Times New Roman"/>
          <w:sz w:val="28"/>
          <w:szCs w:val="28"/>
        </w:rPr>
        <w:t>ый</w:t>
      </w:r>
      <w:r w:rsidRPr="00D934B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D934B1" w:rsidRDefault="00DE39D8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Сертифицированны</w:t>
      </w:r>
      <w:r w:rsidR="00397A1B" w:rsidRPr="00D934B1">
        <w:rPr>
          <w:rFonts w:ascii="Times New Roman" w:hAnsi="Times New Roman"/>
          <w:sz w:val="28"/>
          <w:szCs w:val="28"/>
        </w:rPr>
        <w:t>й</w:t>
      </w:r>
      <w:r w:rsidRPr="00D934B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D934B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D934B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D934B1">
        <w:rPr>
          <w:rFonts w:ascii="Times New Roman" w:hAnsi="Times New Roman"/>
          <w:sz w:val="28"/>
          <w:szCs w:val="28"/>
        </w:rPr>
        <w:t>;</w:t>
      </w:r>
    </w:p>
    <w:p w:rsidR="00EA0C3A" w:rsidRPr="00D934B1" w:rsidRDefault="00EA0C3A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D934B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D934B1">
        <w:rPr>
          <w:rFonts w:ascii="Times New Roman" w:hAnsi="Times New Roman"/>
          <w:sz w:val="28"/>
          <w:szCs w:val="28"/>
        </w:rPr>
        <w:t>.</w:t>
      </w:r>
    </w:p>
    <w:p w:rsidR="00EA0C3A" w:rsidRPr="00D934B1" w:rsidRDefault="00EA0C3A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 xml:space="preserve">Внесенные 30 % изменения в </w:t>
      </w:r>
      <w:r w:rsidR="0056194A" w:rsidRPr="00D934B1">
        <w:rPr>
          <w:rFonts w:ascii="Times New Roman" w:hAnsi="Times New Roman" w:cs="Times New Roman"/>
          <w:sz w:val="28"/>
          <w:szCs w:val="28"/>
        </w:rPr>
        <w:t>К</w:t>
      </w:r>
      <w:r w:rsidRPr="00D934B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D934B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D934B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D934B1">
        <w:rPr>
          <w:rFonts w:ascii="Times New Roman" w:hAnsi="Times New Roman" w:cs="Times New Roman"/>
          <w:sz w:val="28"/>
          <w:szCs w:val="28"/>
        </w:rPr>
        <w:t>уются</w:t>
      </w:r>
      <w:r w:rsidRPr="00D934B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D934B1" w:rsidRDefault="00EA0C3A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D934B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D934B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  <w:r w:rsidR="00CA6CCD" w:rsidRPr="00D934B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D934B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D934B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D934B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D934B1">
        <w:rPr>
          <w:rFonts w:ascii="Times New Roman" w:hAnsi="Times New Roman" w:cs="Times New Roman"/>
          <w:sz w:val="28"/>
          <w:szCs w:val="28"/>
        </w:rPr>
        <w:t>.</w:t>
      </w:r>
      <w:r w:rsidR="004D096E" w:rsidRPr="00D934B1">
        <w:rPr>
          <w:rFonts w:ascii="Times New Roman" w:hAnsi="Times New Roman" w:cs="Times New Roman"/>
          <w:sz w:val="28"/>
          <w:szCs w:val="28"/>
        </w:rPr>
        <w:t>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D934B1" w:rsidRDefault="00727F97" w:rsidP="0070556A">
      <w:pPr>
        <w:pStyle w:val="3"/>
        <w:tabs>
          <w:tab w:val="left" w:pos="-142"/>
          <w:tab w:val="left" w:pos="0"/>
        </w:tabs>
        <w:spacing w:before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34B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D934B1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D934B1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D934B1" w:rsidRDefault="00881DD2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D934B1" w:rsidRDefault="00AA2B8A" w:rsidP="0070556A">
      <w:pPr>
        <w:pStyle w:val="3"/>
        <w:tabs>
          <w:tab w:val="left" w:pos="-142"/>
          <w:tab w:val="left" w:pos="0"/>
        </w:tabs>
        <w:spacing w:before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34B1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D934B1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D934B1" w:rsidRDefault="00DE39D8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D934B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D934B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D934B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9923" w:type="dxa"/>
        <w:tblInd w:w="-176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702"/>
        <w:gridCol w:w="2656"/>
        <w:gridCol w:w="2730"/>
        <w:gridCol w:w="2835"/>
      </w:tblGrid>
      <w:tr w:rsidR="00C06EBC" w:rsidRPr="00D934B1" w:rsidTr="00D934B1">
        <w:tc>
          <w:tcPr>
            <w:tcW w:w="1702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14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2656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2730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2835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D934B1" w:rsidTr="00D934B1">
        <w:tc>
          <w:tcPr>
            <w:tcW w:w="1702" w:type="dxa"/>
            <w:shd w:val="clear" w:color="auto" w:fill="5B9BD5" w:themeFill="accent1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2656" w:type="dxa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D934B1">
              <w:rPr>
                <w:sz w:val="24"/>
                <w:szCs w:val="24"/>
              </w:rPr>
              <w:t xml:space="preserve"> задание предыдущего Национального чемпионата</w:t>
            </w:r>
          </w:p>
        </w:tc>
        <w:tc>
          <w:tcPr>
            <w:tcW w:w="2730" w:type="dxa"/>
          </w:tcPr>
          <w:p w:rsidR="008B560B" w:rsidRPr="00D934B1" w:rsidRDefault="00835BF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2835" w:type="dxa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D934B1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D934B1" w:rsidTr="00D934B1">
        <w:tc>
          <w:tcPr>
            <w:tcW w:w="1702" w:type="dxa"/>
            <w:shd w:val="clear" w:color="auto" w:fill="5B9BD5" w:themeFill="accent1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lastRenderedPageBreak/>
              <w:t>Утверждение Главного эксперта чемпионата</w:t>
            </w:r>
            <w:r w:rsidR="00C06EBC" w:rsidRPr="00D934B1">
              <w:rPr>
                <w:b/>
                <w:color w:val="FFFFFF" w:themeColor="background1"/>
                <w:sz w:val="24"/>
                <w:szCs w:val="24"/>
              </w:rPr>
              <w:t>, ответственного за разработку КЗ</w:t>
            </w:r>
          </w:p>
        </w:tc>
        <w:tc>
          <w:tcPr>
            <w:tcW w:w="2656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2730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2835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D934B1" w:rsidTr="00D934B1">
        <w:tblPrEx>
          <w:tblLook w:val="04A0"/>
        </w:tblPrEx>
        <w:tc>
          <w:tcPr>
            <w:tcW w:w="1702" w:type="dxa"/>
            <w:shd w:val="clear" w:color="auto" w:fill="5B9BD5" w:themeFill="accent1"/>
          </w:tcPr>
          <w:p w:rsidR="00C06EBC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2656" w:type="dxa"/>
          </w:tcPr>
          <w:p w:rsidR="00C06EBC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1</w:t>
            </w:r>
            <w:r w:rsidR="00C06EBC" w:rsidRPr="00D934B1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2730" w:type="dxa"/>
          </w:tcPr>
          <w:p w:rsidR="00C06EBC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1</w:t>
            </w:r>
            <w:r w:rsidR="00C06EBC" w:rsidRPr="00D934B1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2835" w:type="dxa"/>
          </w:tcPr>
          <w:p w:rsidR="00C06EBC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 xml:space="preserve">За </w:t>
            </w:r>
            <w:r w:rsidR="004D096E" w:rsidRPr="00D934B1">
              <w:rPr>
                <w:sz w:val="24"/>
                <w:szCs w:val="24"/>
              </w:rPr>
              <w:t>1</w:t>
            </w:r>
            <w:r w:rsidRPr="00D934B1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D934B1" w:rsidTr="00D934B1">
        <w:tblPrEx>
          <w:tblLook w:val="04A0"/>
        </w:tblPrEx>
        <w:tc>
          <w:tcPr>
            <w:tcW w:w="1702" w:type="dxa"/>
            <w:shd w:val="clear" w:color="auto" w:fill="5B9BD5" w:themeFill="accent1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656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С-2</w:t>
            </w:r>
          </w:p>
        </w:tc>
        <w:tc>
          <w:tcPr>
            <w:tcW w:w="2730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С-2</w:t>
            </w:r>
          </w:p>
        </w:tc>
        <w:tc>
          <w:tcPr>
            <w:tcW w:w="2835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С-2</w:t>
            </w:r>
          </w:p>
        </w:tc>
      </w:tr>
      <w:tr w:rsidR="00C06EBC" w:rsidRPr="00D934B1" w:rsidTr="00D934B1">
        <w:tblPrEx>
          <w:tblLook w:val="04A0"/>
        </w:tblPrEx>
        <w:tc>
          <w:tcPr>
            <w:tcW w:w="1702" w:type="dxa"/>
            <w:shd w:val="clear" w:color="auto" w:fill="5B9BD5" w:themeFill="accent1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656" w:type="dxa"/>
          </w:tcPr>
          <w:p w:rsidR="008B560B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С+1</w:t>
            </w:r>
          </w:p>
        </w:tc>
        <w:tc>
          <w:tcPr>
            <w:tcW w:w="2730" w:type="dxa"/>
          </w:tcPr>
          <w:p w:rsidR="008B560B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С+1</w:t>
            </w:r>
          </w:p>
        </w:tc>
        <w:tc>
          <w:tcPr>
            <w:tcW w:w="2835" w:type="dxa"/>
          </w:tcPr>
          <w:p w:rsidR="008B560B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С+1</w:t>
            </w:r>
          </w:p>
        </w:tc>
      </w:tr>
    </w:tbl>
    <w:p w:rsidR="00DE39D8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D934B1" w:rsidRDefault="00AA2B8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5" w:name="_Toc489607701"/>
      <w:r w:rsidRPr="00D934B1">
        <w:rPr>
          <w:rFonts w:ascii="Times New Roman" w:hAnsi="Times New Roman"/>
          <w:szCs w:val="28"/>
        </w:rPr>
        <w:t xml:space="preserve">5.5 </w:t>
      </w:r>
      <w:r w:rsidR="00333911" w:rsidRPr="00D934B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D934B1" w:rsidRDefault="00835BF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D934B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D934B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D934B1">
        <w:rPr>
          <w:rFonts w:ascii="Times New Roman" w:hAnsi="Times New Roman" w:cs="Times New Roman"/>
          <w:sz w:val="28"/>
          <w:szCs w:val="28"/>
        </w:rPr>
        <w:t xml:space="preserve">. Во </w:t>
      </w:r>
      <w:r w:rsidRPr="00D934B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D934B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D934B1" w:rsidRDefault="004E7905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>Конкурсное задание может быть утверждено в любой удобной для Менеджера компетенции форме.</w:t>
      </w:r>
    </w:p>
    <w:p w:rsidR="00DE39D8" w:rsidRPr="00D934B1" w:rsidRDefault="00333911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D934B1">
        <w:rPr>
          <w:rFonts w:ascii="Times New Roman" w:hAnsi="Times New Roman"/>
          <w:szCs w:val="28"/>
        </w:rPr>
        <w:t>5.</w:t>
      </w:r>
      <w:r w:rsidR="0029547E" w:rsidRPr="00D934B1">
        <w:rPr>
          <w:rFonts w:ascii="Times New Roman" w:hAnsi="Times New Roman"/>
          <w:szCs w:val="28"/>
        </w:rPr>
        <w:t>6</w:t>
      </w:r>
      <w:r w:rsidR="00AA2B8A" w:rsidRPr="00D934B1">
        <w:rPr>
          <w:rFonts w:ascii="Times New Roman" w:hAnsi="Times New Roman"/>
          <w:szCs w:val="28"/>
        </w:rPr>
        <w:t xml:space="preserve">. </w:t>
      </w:r>
      <w:r w:rsidRPr="00D934B1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6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D934B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D934B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D934B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DE39D8" w:rsidP="0070556A">
      <w:pPr>
        <w:pStyle w:val="-1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bookmarkStart w:id="27" w:name="_Toc489607703"/>
      <w:r w:rsidRPr="00D934B1">
        <w:rPr>
          <w:rFonts w:ascii="Times New Roman" w:hAnsi="Times New Roman"/>
          <w:color w:val="2E74B5" w:themeColor="accent1" w:themeShade="BF"/>
          <w:sz w:val="28"/>
          <w:szCs w:val="28"/>
        </w:rPr>
        <w:t>6. УПРАВЛЕНИЕ КОМПЕТЕНЦИЕЙ И ОБЩЕНИЕ</w:t>
      </w:r>
      <w:bookmarkEnd w:id="27"/>
    </w:p>
    <w:p w:rsidR="00DE39D8" w:rsidRPr="00D934B1" w:rsidRDefault="00AA2B8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8" w:name="_Toc489607704"/>
      <w:r w:rsidRPr="00D934B1">
        <w:rPr>
          <w:rFonts w:ascii="Times New Roman" w:hAnsi="Times New Roman"/>
          <w:szCs w:val="28"/>
        </w:rPr>
        <w:t xml:space="preserve">6.1 </w:t>
      </w:r>
      <w:r w:rsidR="00333911" w:rsidRPr="00D934B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D934B1">
        <w:rPr>
          <w:rFonts w:ascii="Times New Roman" w:hAnsi="Times New Roman" w:cs="Times New Roman"/>
          <w:sz w:val="28"/>
          <w:szCs w:val="28"/>
        </w:rPr>
        <w:t>(</w:t>
      </w:r>
      <w:hyperlink r:id="rId17" w:history="1"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D934B1">
        <w:rPr>
          <w:rFonts w:ascii="Times New Roman" w:hAnsi="Times New Roman" w:cs="Times New Roman"/>
          <w:sz w:val="28"/>
          <w:szCs w:val="28"/>
        </w:rPr>
        <w:t>).</w:t>
      </w:r>
      <w:r w:rsidR="00220E70" w:rsidRPr="00D934B1">
        <w:rPr>
          <w:rFonts w:ascii="Times New Roman" w:hAnsi="Times New Roman" w:cs="Times New Roman"/>
          <w:sz w:val="28"/>
          <w:szCs w:val="28"/>
        </w:rPr>
        <w:t>Р</w:t>
      </w:r>
      <w:r w:rsidR="005560AC" w:rsidRPr="00D934B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D934B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D934B1">
        <w:rPr>
          <w:rFonts w:ascii="Times New Roman" w:hAnsi="Times New Roman" w:cs="Times New Roman"/>
          <w:sz w:val="28"/>
          <w:szCs w:val="28"/>
        </w:rPr>
        <w:t>ться</w:t>
      </w:r>
      <w:r w:rsidRPr="00D934B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D934B1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D934B1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D934B1" w:rsidRDefault="00AA2B8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9" w:name="_Toc489607705"/>
      <w:r w:rsidRPr="00D934B1">
        <w:rPr>
          <w:rFonts w:ascii="Times New Roman" w:hAnsi="Times New Roman"/>
          <w:szCs w:val="28"/>
        </w:rPr>
        <w:t xml:space="preserve">6.2. </w:t>
      </w:r>
      <w:r w:rsidR="00333911" w:rsidRPr="00D934B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D934B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D934B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1A5E06">
        <w:rPr>
          <w:rFonts w:ascii="Times New Roman" w:hAnsi="Times New Roman" w:cs="Times New Roman"/>
          <w:sz w:val="28"/>
          <w:szCs w:val="28"/>
        </w:rPr>
        <w:t xml:space="preserve">   </w:t>
      </w:r>
      <w:r w:rsidRPr="00D934B1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D934B1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D934B1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D934B1">
        <w:rPr>
          <w:rFonts w:ascii="Times New Roman" w:hAnsi="Times New Roman" w:cs="Times New Roman"/>
          <w:sz w:val="28"/>
          <w:szCs w:val="28"/>
        </w:rPr>
        <w:t>ть</w:t>
      </w:r>
      <w:r w:rsidRPr="00D934B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D934B1" w:rsidRDefault="00220E70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lastRenderedPageBreak/>
        <w:t>Инфраструктурный лист;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D934B1" w:rsidRDefault="00333911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0" w:name="_Toc489607706"/>
      <w:r w:rsidRPr="00D934B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8" w:history="1"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333911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1" w:name="_Toc489607707"/>
      <w:r w:rsidRPr="00D934B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D934B1" w:rsidRDefault="00220E70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F6304F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Скругленная прямоугольная выноска 34" o:spid="_x0000_s1030" type="#_x0000_t62" style="position:absolute;left:0;text-align:left;margin-left:-460.05pt;margin-top:4.4pt;width:365pt;height:87.05pt;z-index:25166336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" adj="-2471,21828" fillcolor="white [3201]" strokecolor="red" strokeweight="1pt">
            <v:path arrowok="t"/>
            <v:textbox>
              <w:txbxContent>
                <w:p w:rsidR="001136D0" w:rsidRPr="00C34D40" w:rsidRDefault="001136D0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D934B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D934B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D934B1" w:rsidRDefault="00F6304F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F6304F">
        <w:rPr>
          <w:rFonts w:ascii="Times New Roman" w:hAnsi="Times New Roman" w:cs="Times New Roman"/>
          <w:b/>
          <w:noProof/>
          <w:color w:val="2E74B5" w:themeColor="accent1" w:themeShade="BF"/>
          <w:sz w:val="28"/>
          <w:szCs w:val="28"/>
          <w:lang w:eastAsia="ru-RU"/>
        </w:rPr>
        <w:pict>
          <v:shape id="Скругленная прямоугольная выноска 33" o:spid="_x0000_s1031" type="#_x0000_t62" style="position:absolute;left:0;text-align:left;margin-left:688.85pt;margin-top:-.9pt;width:473.25pt;height:49.5pt;z-index:25166233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" adj="-1461,20762" fillcolor="white [3201]" strokecolor="red" strokeweight="2pt">
            <v:path arrowok="t"/>
            <v:textbox>
              <w:txbxContent>
                <w:p w:rsidR="001136D0" w:rsidRPr="00C34D40" w:rsidRDefault="001136D0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bookmarkStart w:id="32" w:name="_Toc489607708"/>
      <w:r w:rsidR="00DE39D8" w:rsidRPr="00D934B1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 xml:space="preserve">7. ТРЕБОВАНИЯ </w:t>
      </w:r>
      <w:r w:rsidR="003F6F77" w:rsidRPr="00D934B1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 xml:space="preserve">ОХРАНЫ ТРУДА И </w:t>
      </w:r>
      <w:r w:rsidR="00DE39D8" w:rsidRPr="00D934B1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ТЕХНИКИ БЕЗОПАСНОСТИ</w:t>
      </w:r>
      <w:bookmarkEnd w:id="32"/>
    </w:p>
    <w:p w:rsidR="00554CBB" w:rsidRPr="00D934B1" w:rsidRDefault="0064491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D934B1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D934B1" w:rsidRDefault="003A21C8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D934B1" w:rsidRDefault="0064491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4" w:name="_Toc489607710"/>
      <w:r w:rsidRPr="00D934B1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D72FB6" w:rsidRPr="00D934B1" w:rsidRDefault="00D934B1" w:rsidP="0070556A">
      <w:pPr>
        <w:tabs>
          <w:tab w:val="left" w:pos="-142"/>
          <w:tab w:val="left" w:pos="2960"/>
        </w:tabs>
        <w:spacing w:after="0" w:line="360" w:lineRule="auto"/>
        <w:ind w:left="426" w:right="-1"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требования охраны труда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1.1. К участию в конкурсе допускаются лица, прошедшие инструктаж на рабочем месте, обученные безопасным приемам работы, знающие настоящую инструкцию.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1.2. Участник четко выполняет инструкцию об охране жизни и здоровья и технике безопасности.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1.3. Участник обязан соблюдать правила пожарной безопасности.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lastRenderedPageBreak/>
        <w:t>1.4. В процессе работы возможно воздействие следующих опасных и вредных факторов: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- поражение электрическим током при неисправном электрооборудовании в помещении;</w:t>
      </w:r>
    </w:p>
    <w:p w:rsidR="00D72FB6" w:rsidRPr="00D934B1" w:rsidRDefault="00D72FB6" w:rsidP="0070556A">
      <w:pPr>
        <w:numPr>
          <w:ilvl w:val="0"/>
          <w:numId w:val="15"/>
        </w:numPr>
        <w:tabs>
          <w:tab w:val="left" w:pos="-142"/>
          <w:tab w:val="left" w:pos="567"/>
          <w:tab w:val="left" w:pos="1018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нарушение остроты зрения при недостаточной освещенности, а также при неправильном пользовании интерактивной доской.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1.5. При неисправности оборудования – прекратить работу и сообщить об этом ответственному лицу организации, на территории на которой проводится чемпионат.</w:t>
      </w:r>
    </w:p>
    <w:p w:rsidR="00D72FB6" w:rsidRPr="00D934B1" w:rsidRDefault="00D934B1" w:rsidP="0070556A">
      <w:pPr>
        <w:tabs>
          <w:tab w:val="left" w:pos="-142"/>
          <w:tab w:val="left" w:pos="567"/>
          <w:tab w:val="left" w:pos="1980"/>
        </w:tabs>
        <w:spacing w:after="0" w:line="360" w:lineRule="auto"/>
        <w:ind w:left="426" w:right="-1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перед началом работы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2.1. 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2.2. В случае обнаружения неисправностей к работе не приступать. Сообщить об этом главному эксперту и только после устранения неполадок и его разрешения приступить к работе.</w:t>
      </w:r>
    </w:p>
    <w:p w:rsidR="00D72FB6" w:rsidRPr="00D934B1" w:rsidRDefault="00D934B1" w:rsidP="0070556A">
      <w:pPr>
        <w:tabs>
          <w:tab w:val="left" w:pos="-142"/>
          <w:tab w:val="left" w:pos="567"/>
          <w:tab w:val="left" w:pos="2360"/>
        </w:tabs>
        <w:spacing w:after="0" w:line="360" w:lineRule="auto"/>
        <w:ind w:left="426" w:right="-1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во время работы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3.1. Не включать оборудование в неисправную розетку, во время работы следить, нагреется ли вилка, не нарушена ли целостность электрошнура.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3.2. Избегать частого включения и выключения компьютера без необходимости.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3.3. Не прикасаться к экрану и к тыльной стороне блоков компьютера.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3.4. Не трогать разъемы соединительных кабелей.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3.5. Не приступать к работе с влажными руками.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3.6. Избегать попадания брызг (воды)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3.7. Не класть предметы на оборудование и дисплей.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lastRenderedPageBreak/>
        <w:t>3.8. Работы по оперативному обслуживанию тренажера и стенда должны выполняться в технологических перчатках.</w:t>
      </w:r>
    </w:p>
    <w:p w:rsidR="003A1B8F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3.9. Запрещается отвлекаться от управления тренажером и выходить за пределы рабочего места.</w:t>
      </w:r>
    </w:p>
    <w:p w:rsidR="00D72FB6" w:rsidRPr="00D934B1" w:rsidRDefault="003A1B8F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 xml:space="preserve">0. При выполнении практического задания на </w:t>
      </w:r>
      <w:r w:rsidR="00EA05CA">
        <w:rPr>
          <w:rFonts w:ascii="Times New Roman" w:eastAsia="Times New Roman" w:hAnsi="Times New Roman" w:cs="Times New Roman"/>
          <w:sz w:val="28"/>
          <w:szCs w:val="28"/>
        </w:rPr>
        <w:t xml:space="preserve">тренажере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 xml:space="preserve"> участнику запрещается: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отвлекаться от управления тренажером и выходить за пределы рабочего места;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отвлекаться от наблюдения по монитору за свободностью пути и за показаниями сигналов и сигнальных знаков;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превышать предельно допустимые значения напряжения и тока тяговых двигателей;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снимать защитные кожуха и крышки;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дотрагиваться к токоведущим частям электрооборудования. 3.11. При выполнении практических заданий на стенде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превышать предельно допустимые значения давления в главных резервуарах, тормозной магистрали и цепях управления;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перед приведением тормозов в действие убедиться в отсутствии людей вблизи тормозных цилиндров и тормозной рычажной передачи электровоза и вагона;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открывать и закрывать разобщительные краны и вентили ударами молотка или другими предметами;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разъединять соединительные рукава между электровозом и вагоном без предварительного перекрытия концевых кранов;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продувать тормозную магистраль открытием концевого крана без предварительного надежного удержания конца соединительного рукава рукой.</w:t>
      </w:r>
    </w:p>
    <w:p w:rsidR="00386DBE" w:rsidRDefault="00D934B1" w:rsidP="00071772">
      <w:pPr>
        <w:tabs>
          <w:tab w:val="left" w:pos="-142"/>
          <w:tab w:val="left" w:pos="2060"/>
        </w:tabs>
        <w:spacing w:after="0" w:line="360" w:lineRule="auto"/>
        <w:ind w:left="-142" w:right="-1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в аварийных случаях</w:t>
      </w:r>
    </w:p>
    <w:p w:rsidR="00D72FB6" w:rsidRPr="00D934B1" w:rsidRDefault="00D72FB6" w:rsidP="00071772">
      <w:pPr>
        <w:tabs>
          <w:tab w:val="left" w:pos="-142"/>
          <w:tab w:val="left" w:pos="2060"/>
        </w:tabs>
        <w:spacing w:after="0" w:line="36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lastRenderedPageBreak/>
        <w:t>4.1. При возникновении возгорания необходимо немедленно отключить оборудование, обесточить электросеть за исключением осветительной сети, сообщить о пожаре главному эксперту;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4.2. Если на металлических частях оборудования обнаружено напряжение (ощущение тока), заземляющий провод оборван - отключить оборудование немедленно, доложить главному эксперту неисправности электрооборудования и без его указания к работе не приступать;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4.3. При прекращении подачи электроэнергии отключить оборудование.</w:t>
      </w:r>
    </w:p>
    <w:p w:rsidR="00D72FB6" w:rsidRPr="00D934B1" w:rsidRDefault="00D934B1" w:rsidP="0070556A">
      <w:pPr>
        <w:tabs>
          <w:tab w:val="left" w:pos="-142"/>
          <w:tab w:val="left" w:pos="567"/>
          <w:tab w:val="left" w:pos="2160"/>
        </w:tabs>
        <w:spacing w:after="0" w:line="360" w:lineRule="auto"/>
        <w:ind w:left="426" w:right="-1"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по окончании работ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5.1. Отключить оборудование от электросети;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5.2. Привести в порядок рабочее место.</w:t>
      </w:r>
    </w:p>
    <w:p w:rsidR="00DE39D8" w:rsidRPr="00D934B1" w:rsidRDefault="00DE39D8" w:rsidP="0070556A">
      <w:pPr>
        <w:pStyle w:val="-1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35" w:name="_Toc489607711"/>
      <w:r w:rsidRPr="00D934B1">
        <w:rPr>
          <w:rFonts w:ascii="Times New Roman" w:hAnsi="Times New Roman"/>
          <w:sz w:val="28"/>
          <w:szCs w:val="28"/>
        </w:rPr>
        <w:t>8. МАТЕРИАЛЫ И ОБОРУДОВАНИЕ</w:t>
      </w:r>
      <w:bookmarkEnd w:id="35"/>
    </w:p>
    <w:p w:rsidR="00DE39D8" w:rsidRPr="00D934B1" w:rsidRDefault="0064491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6" w:name="_Toc489607712"/>
      <w:r w:rsidRPr="00D934B1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D934B1" w:rsidRDefault="00953113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D934B1">
        <w:rPr>
          <w:rFonts w:ascii="Times New Roman" w:hAnsi="Times New Roman" w:cs="Times New Roman"/>
          <w:sz w:val="28"/>
          <w:szCs w:val="28"/>
        </w:rPr>
        <w:t xml:space="preserve">его </w:t>
      </w:r>
      <w:r w:rsidRPr="00D934B1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D934B1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A27EE4" w:rsidRPr="00D934B1" w:rsidRDefault="00A27EE4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D934B1" w:rsidRDefault="00DE39D8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D934B1">
        <w:rPr>
          <w:rFonts w:ascii="Times New Roman" w:hAnsi="Times New Roman" w:cs="Times New Roman"/>
          <w:sz w:val="28"/>
          <w:szCs w:val="28"/>
        </w:rPr>
        <w:t>должен включать</w:t>
      </w:r>
      <w:r w:rsidRPr="00D934B1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D934B1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D934B1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DE39D8" w:rsidRPr="00D934B1" w:rsidRDefault="00A27EE4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</w:t>
      </w:r>
      <w:r w:rsidR="005E30DC" w:rsidRPr="00D934B1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D934B1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D934B1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D934B1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D934B1" w:rsidRDefault="0029547E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7" w:name="_Toc489607713"/>
      <w:r w:rsidRPr="00D934B1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7852E9" w:rsidRDefault="003A1B8F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  Нулевой (не требуется)</w:t>
      </w:r>
      <w:bookmarkStart w:id="38" w:name="_Toc489607714"/>
    </w:p>
    <w:p w:rsidR="00DE39D8" w:rsidRPr="007852E9" w:rsidRDefault="0029547E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E9">
        <w:rPr>
          <w:rFonts w:ascii="Times New Roman" w:hAnsi="Times New Roman"/>
          <w:b/>
          <w:sz w:val="28"/>
          <w:szCs w:val="28"/>
        </w:rPr>
        <w:t>8.3. МАТЕРИАЛЫ И ОБОРУДОВАНИЕ, ЗАПРЕЩЕННЫЕ НА ПЛОЩАДКЕ</w:t>
      </w:r>
      <w:bookmarkEnd w:id="38"/>
    </w:p>
    <w:p w:rsidR="00127604" w:rsidRPr="00D934B1" w:rsidRDefault="00127604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color w:val="FF0000"/>
          <w:szCs w:val="28"/>
        </w:rPr>
      </w:pPr>
      <w:bookmarkStart w:id="39" w:name="_Toc489607715"/>
      <w:r w:rsidRPr="00D934B1">
        <w:rPr>
          <w:rFonts w:ascii="Times New Roman" w:hAnsi="Times New Roman"/>
          <w:szCs w:val="28"/>
        </w:rPr>
        <w:t>8.4. ПРЕДЛАГАЕМАЯ СХЕМА КОНКУРСНОЙ ПЛОЩАДКИ</w:t>
      </w:r>
      <w:bookmarkEnd w:id="39"/>
    </w:p>
    <w:p w:rsidR="00127604" w:rsidRDefault="00127604" w:rsidP="00F52030">
      <w:pPr>
        <w:tabs>
          <w:tab w:val="left" w:pos="-142"/>
          <w:tab w:val="left" w:pos="567"/>
        </w:tabs>
        <w:spacing w:after="0" w:line="276" w:lineRule="auto"/>
        <w:ind w:right="-1" w:firstLine="426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27604" w:rsidRPr="00B8192F" w:rsidRDefault="00E30858" w:rsidP="0070556A">
      <w:pPr>
        <w:tabs>
          <w:tab w:val="left" w:pos="-142"/>
          <w:tab w:val="left" w:pos="567"/>
        </w:tabs>
        <w:spacing w:after="0" w:line="276" w:lineRule="auto"/>
        <w:ind w:right="-1" w:firstLine="426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934B1">
        <w:rPr>
          <w:noProof/>
          <w:sz w:val="28"/>
          <w:szCs w:val="28"/>
          <w:lang w:eastAsia="ru-RU"/>
        </w:rPr>
        <w:drawing>
          <wp:inline distT="0" distB="0" distL="0" distR="0">
            <wp:extent cx="6030595" cy="3768725"/>
            <wp:effectExtent l="0" t="0" r="0" b="0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переработанная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0" w:name="_Toc489607716"/>
    </w:p>
    <w:p w:rsidR="00127604" w:rsidRPr="00B8192F" w:rsidRDefault="00127604" w:rsidP="00F52030">
      <w:pPr>
        <w:pStyle w:val="-1"/>
        <w:tabs>
          <w:tab w:val="left" w:pos="-142"/>
          <w:tab w:val="left" w:pos="567"/>
        </w:tabs>
        <w:spacing w:before="0" w:after="0" w:line="276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B8192F">
        <w:rPr>
          <w:rFonts w:ascii="Times New Roman" w:hAnsi="Times New Roman"/>
          <w:sz w:val="28"/>
          <w:szCs w:val="28"/>
        </w:rPr>
        <w:t xml:space="preserve">9. </w:t>
      </w:r>
      <w:r w:rsidRPr="00B8192F">
        <w:rPr>
          <w:rFonts w:ascii="Times New Roman" w:hAnsi="Times New Roman"/>
          <w:caps w:val="0"/>
          <w:sz w:val="28"/>
          <w:szCs w:val="28"/>
        </w:rPr>
        <w:t>ОСОБЫЕ ПРАВИЛА ВОЗРАСТНОЙ ГРУППЫ 14-16 ЛЕТ</w:t>
      </w:r>
      <w:bookmarkEnd w:id="40"/>
    </w:p>
    <w:p w:rsidR="00127604" w:rsidRPr="00B8192F" w:rsidRDefault="00127604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Pr="00B8192F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5 часов в день.</w:t>
      </w:r>
    </w:p>
    <w:p w:rsidR="00127604" w:rsidRPr="00B8192F" w:rsidRDefault="00127604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8192F"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</w:t>
      </w:r>
      <w:r w:rsidRPr="00B8192F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данной возрастной группы. Тем самым Конкурсное задание и Схема оценки может затрагивать не все блоки и поля </w:t>
      </w:r>
      <w:r w:rsidRPr="00B8192F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B8192F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D41269" w:rsidRPr="00B8192F" w:rsidRDefault="00036C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sectPr w:rsidR="00D41269" w:rsidRPr="00B8192F" w:rsidSect="00F52030">
      <w:headerReference w:type="default" r:id="rId19"/>
      <w:footerReference w:type="default" r:id="rId20"/>
      <w:pgSz w:w="11906" w:h="16838"/>
      <w:pgMar w:top="851" w:right="991" w:bottom="1134" w:left="156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5DA" w:rsidRDefault="007E25DA" w:rsidP="00970F49">
      <w:pPr>
        <w:spacing w:after="0" w:line="240" w:lineRule="auto"/>
      </w:pPr>
      <w:r>
        <w:separator/>
      </w:r>
    </w:p>
  </w:endnote>
  <w:endnote w:type="continuationSeparator" w:id="1">
    <w:p w:rsidR="007E25DA" w:rsidRDefault="007E25D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74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005"/>
      <w:gridCol w:w="2002"/>
    </w:tblGrid>
    <w:tr w:rsidR="001136D0" w:rsidRPr="00832EBB" w:rsidTr="00B02118">
      <w:trPr>
        <w:trHeight w:hRule="exact" w:val="115"/>
        <w:jc w:val="center"/>
      </w:trPr>
      <w:tc>
        <w:tcPr>
          <w:tcW w:w="8789" w:type="dxa"/>
          <w:shd w:val="clear" w:color="auto" w:fill="C00000"/>
          <w:tcMar>
            <w:top w:w="0" w:type="dxa"/>
            <w:bottom w:w="0" w:type="dxa"/>
          </w:tcMar>
        </w:tcPr>
        <w:p w:rsidR="001136D0" w:rsidRPr="00832EBB" w:rsidRDefault="001136D0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954" w:type="dxa"/>
          <w:shd w:val="clear" w:color="auto" w:fill="C00000"/>
          <w:tcMar>
            <w:top w:w="0" w:type="dxa"/>
            <w:bottom w:w="0" w:type="dxa"/>
          </w:tcMar>
        </w:tcPr>
        <w:p w:rsidR="001136D0" w:rsidRPr="00832EBB" w:rsidRDefault="001136D0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136D0" w:rsidRPr="00832EBB" w:rsidTr="00B02118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8789" w:type="dxa"/>
              <w:shd w:val="clear" w:color="auto" w:fill="auto"/>
              <w:vAlign w:val="center"/>
            </w:tcPr>
            <w:p w:rsidR="001136D0" w:rsidRPr="009955F8" w:rsidRDefault="001136D0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(Управление локомотивом)</w:t>
              </w:r>
            </w:p>
          </w:tc>
        </w:sdtContent>
      </w:sdt>
      <w:tc>
        <w:tcPr>
          <w:tcW w:w="1954" w:type="dxa"/>
          <w:shd w:val="clear" w:color="auto" w:fill="auto"/>
          <w:vAlign w:val="center"/>
        </w:tcPr>
        <w:p w:rsidR="001136D0" w:rsidRPr="00832EBB" w:rsidRDefault="001136D0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A5E06">
            <w:rPr>
              <w:caps/>
              <w:noProof/>
              <w:sz w:val="18"/>
              <w:szCs w:val="18"/>
            </w:rPr>
            <w:t>49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136D0" w:rsidRDefault="001136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5DA" w:rsidRDefault="007E25DA" w:rsidP="00970F49">
      <w:pPr>
        <w:spacing w:after="0" w:line="240" w:lineRule="auto"/>
      </w:pPr>
      <w:r>
        <w:separator/>
      </w:r>
    </w:p>
  </w:footnote>
  <w:footnote w:type="continuationSeparator" w:id="1">
    <w:p w:rsidR="007E25DA" w:rsidRDefault="007E25D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D0" w:rsidRDefault="001136D0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1136D0" w:rsidRDefault="001136D0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1136D0" w:rsidRDefault="001136D0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1136D0" w:rsidRPr="00B45AA4" w:rsidRDefault="001136D0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6952"/>
    <w:multiLevelType w:val="hybridMultilevel"/>
    <w:tmpl w:val="B6B61430"/>
    <w:lvl w:ilvl="0" w:tplc="E1285E66">
      <w:start w:val="1"/>
      <w:numFmt w:val="bullet"/>
      <w:lvlText w:val="-"/>
      <w:lvlJc w:val="left"/>
    </w:lvl>
    <w:lvl w:ilvl="1" w:tplc="CE368DCC">
      <w:numFmt w:val="decimal"/>
      <w:lvlText w:val=""/>
      <w:lvlJc w:val="left"/>
    </w:lvl>
    <w:lvl w:ilvl="2" w:tplc="30DCF286">
      <w:numFmt w:val="decimal"/>
      <w:lvlText w:val=""/>
      <w:lvlJc w:val="left"/>
    </w:lvl>
    <w:lvl w:ilvl="3" w:tplc="8A6E2FCC">
      <w:numFmt w:val="decimal"/>
      <w:lvlText w:val=""/>
      <w:lvlJc w:val="left"/>
    </w:lvl>
    <w:lvl w:ilvl="4" w:tplc="FEB642E2">
      <w:numFmt w:val="decimal"/>
      <w:lvlText w:val=""/>
      <w:lvlJc w:val="left"/>
    </w:lvl>
    <w:lvl w:ilvl="5" w:tplc="54D60D9E">
      <w:numFmt w:val="decimal"/>
      <w:lvlText w:val=""/>
      <w:lvlJc w:val="left"/>
    </w:lvl>
    <w:lvl w:ilvl="6" w:tplc="A8BCE1EA">
      <w:numFmt w:val="decimal"/>
      <w:lvlText w:val=""/>
      <w:lvlJc w:val="left"/>
    </w:lvl>
    <w:lvl w:ilvl="7" w:tplc="786071E0">
      <w:numFmt w:val="decimal"/>
      <w:lvlText w:val=""/>
      <w:lvlJc w:val="left"/>
    </w:lvl>
    <w:lvl w:ilvl="8" w:tplc="2C005C5C">
      <w:numFmt w:val="decimal"/>
      <w:lvlText w:val=""/>
      <w:lvlJc w:val="left"/>
    </w:lvl>
  </w:abstractNum>
  <w:abstractNum w:abstractNumId="3">
    <w:nsid w:val="00006DF1"/>
    <w:multiLevelType w:val="hybridMultilevel"/>
    <w:tmpl w:val="7C1E1CEA"/>
    <w:lvl w:ilvl="0" w:tplc="A1CEC9BE">
      <w:start w:val="1"/>
      <w:numFmt w:val="bullet"/>
      <w:lvlText w:val="-"/>
      <w:lvlJc w:val="left"/>
    </w:lvl>
    <w:lvl w:ilvl="1" w:tplc="10D4174A">
      <w:numFmt w:val="decimal"/>
      <w:lvlText w:val=""/>
      <w:lvlJc w:val="left"/>
    </w:lvl>
    <w:lvl w:ilvl="2" w:tplc="B0B802BE">
      <w:numFmt w:val="decimal"/>
      <w:lvlText w:val=""/>
      <w:lvlJc w:val="left"/>
    </w:lvl>
    <w:lvl w:ilvl="3" w:tplc="AF501558">
      <w:numFmt w:val="decimal"/>
      <w:lvlText w:val=""/>
      <w:lvlJc w:val="left"/>
    </w:lvl>
    <w:lvl w:ilvl="4" w:tplc="496886CC">
      <w:numFmt w:val="decimal"/>
      <w:lvlText w:val=""/>
      <w:lvlJc w:val="left"/>
    </w:lvl>
    <w:lvl w:ilvl="5" w:tplc="C0E82AAE">
      <w:numFmt w:val="decimal"/>
      <w:lvlText w:val=""/>
      <w:lvlJc w:val="left"/>
    </w:lvl>
    <w:lvl w:ilvl="6" w:tplc="B8FC4502">
      <w:numFmt w:val="decimal"/>
      <w:lvlText w:val=""/>
      <w:lvlJc w:val="left"/>
    </w:lvl>
    <w:lvl w:ilvl="7" w:tplc="AE9C2048">
      <w:numFmt w:val="decimal"/>
      <w:lvlText w:val=""/>
      <w:lvlJc w:val="left"/>
    </w:lvl>
    <w:lvl w:ilvl="8" w:tplc="B526EA68">
      <w:numFmt w:val="decimal"/>
      <w:lvlText w:val=""/>
      <w:lvlJc w:val="left"/>
    </w:lvl>
  </w:abstractNum>
  <w:abstractNum w:abstractNumId="4">
    <w:nsid w:val="00FD2287"/>
    <w:multiLevelType w:val="hybridMultilevel"/>
    <w:tmpl w:val="B2FE67CC"/>
    <w:lvl w:ilvl="0" w:tplc="90545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1025273"/>
    <w:multiLevelType w:val="hybridMultilevel"/>
    <w:tmpl w:val="C7FA402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6">
    <w:nsid w:val="01A00823"/>
    <w:multiLevelType w:val="hybridMultilevel"/>
    <w:tmpl w:val="FAAEA866"/>
    <w:lvl w:ilvl="0" w:tplc="04B029D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6C73CBE"/>
    <w:multiLevelType w:val="hybridMultilevel"/>
    <w:tmpl w:val="CB3C64B6"/>
    <w:lvl w:ilvl="0" w:tplc="7CF06F4C">
      <w:start w:val="1"/>
      <w:numFmt w:val="decimal"/>
      <w:lvlText w:val="%1."/>
      <w:lvlJc w:val="left"/>
      <w:pPr>
        <w:ind w:left="803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04190001">
      <w:start w:val="1"/>
      <w:numFmt w:val="bullet"/>
      <w:lvlText w:val=""/>
      <w:lvlJc w:val="left"/>
      <w:pPr>
        <w:ind w:left="659" w:hanging="706"/>
      </w:pPr>
      <w:rPr>
        <w:rFonts w:ascii="Symbol" w:hAnsi="Symbol" w:hint="default"/>
        <w:w w:val="99"/>
        <w:sz w:val="28"/>
        <w:szCs w:val="28"/>
        <w:lang w:val="ru-RU" w:eastAsia="ru-RU" w:bidi="ru-RU"/>
      </w:rPr>
    </w:lvl>
    <w:lvl w:ilvl="2" w:tplc="10340790">
      <w:numFmt w:val="bullet"/>
      <w:lvlText w:val="•"/>
      <w:lvlJc w:val="left"/>
      <w:pPr>
        <w:ind w:left="1918" w:hanging="706"/>
      </w:pPr>
      <w:rPr>
        <w:rFonts w:hint="default"/>
        <w:lang w:val="ru-RU" w:eastAsia="ru-RU" w:bidi="ru-RU"/>
      </w:rPr>
    </w:lvl>
    <w:lvl w:ilvl="3" w:tplc="835CD9CC">
      <w:numFmt w:val="bullet"/>
      <w:lvlText w:val="•"/>
      <w:lvlJc w:val="left"/>
      <w:pPr>
        <w:ind w:left="3036" w:hanging="706"/>
      </w:pPr>
      <w:rPr>
        <w:rFonts w:hint="default"/>
        <w:lang w:val="ru-RU" w:eastAsia="ru-RU" w:bidi="ru-RU"/>
      </w:rPr>
    </w:lvl>
    <w:lvl w:ilvl="4" w:tplc="EB88643A">
      <w:numFmt w:val="bullet"/>
      <w:lvlText w:val="•"/>
      <w:lvlJc w:val="left"/>
      <w:pPr>
        <w:ind w:left="4154" w:hanging="706"/>
      </w:pPr>
      <w:rPr>
        <w:rFonts w:hint="default"/>
        <w:lang w:val="ru-RU" w:eastAsia="ru-RU" w:bidi="ru-RU"/>
      </w:rPr>
    </w:lvl>
    <w:lvl w:ilvl="5" w:tplc="9E4679D8">
      <w:numFmt w:val="bullet"/>
      <w:lvlText w:val="•"/>
      <w:lvlJc w:val="left"/>
      <w:pPr>
        <w:ind w:left="5272" w:hanging="706"/>
      </w:pPr>
      <w:rPr>
        <w:rFonts w:hint="default"/>
        <w:lang w:val="ru-RU" w:eastAsia="ru-RU" w:bidi="ru-RU"/>
      </w:rPr>
    </w:lvl>
    <w:lvl w:ilvl="6" w:tplc="F876907C">
      <w:numFmt w:val="bullet"/>
      <w:lvlText w:val="•"/>
      <w:lvlJc w:val="left"/>
      <w:pPr>
        <w:ind w:left="6391" w:hanging="706"/>
      </w:pPr>
      <w:rPr>
        <w:rFonts w:hint="default"/>
        <w:lang w:val="ru-RU" w:eastAsia="ru-RU" w:bidi="ru-RU"/>
      </w:rPr>
    </w:lvl>
    <w:lvl w:ilvl="7" w:tplc="8F820DFC">
      <w:numFmt w:val="bullet"/>
      <w:lvlText w:val="•"/>
      <w:lvlJc w:val="left"/>
      <w:pPr>
        <w:ind w:left="7509" w:hanging="706"/>
      </w:pPr>
      <w:rPr>
        <w:rFonts w:hint="default"/>
        <w:lang w:val="ru-RU" w:eastAsia="ru-RU" w:bidi="ru-RU"/>
      </w:rPr>
    </w:lvl>
    <w:lvl w:ilvl="8" w:tplc="ED16EC9A">
      <w:numFmt w:val="bullet"/>
      <w:lvlText w:val="•"/>
      <w:lvlJc w:val="left"/>
      <w:pPr>
        <w:ind w:left="8627" w:hanging="706"/>
      </w:pPr>
      <w:rPr>
        <w:rFonts w:hint="default"/>
        <w:lang w:val="ru-RU" w:eastAsia="ru-RU" w:bidi="ru-RU"/>
      </w:rPr>
    </w:lvl>
  </w:abstractNum>
  <w:abstractNum w:abstractNumId="8">
    <w:nsid w:val="071B3DC4"/>
    <w:multiLevelType w:val="hybridMultilevel"/>
    <w:tmpl w:val="709A4D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09A8268C"/>
    <w:multiLevelType w:val="hybridMultilevel"/>
    <w:tmpl w:val="26E0C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280F06"/>
    <w:multiLevelType w:val="hybridMultilevel"/>
    <w:tmpl w:val="1756AFDC"/>
    <w:lvl w:ilvl="0" w:tplc="11BCB8D0">
      <w:start w:val="16"/>
      <w:numFmt w:val="decimal"/>
      <w:lvlText w:val="%1."/>
      <w:lvlJc w:val="left"/>
      <w:pPr>
        <w:ind w:left="65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084AF5E">
      <w:numFmt w:val="bullet"/>
      <w:lvlText w:val="•"/>
      <w:lvlJc w:val="left"/>
      <w:pPr>
        <w:ind w:left="1680" w:hanging="423"/>
      </w:pPr>
      <w:rPr>
        <w:rFonts w:hint="default"/>
        <w:lang w:val="ru-RU" w:eastAsia="ru-RU" w:bidi="ru-RU"/>
      </w:rPr>
    </w:lvl>
    <w:lvl w:ilvl="2" w:tplc="151AF972">
      <w:numFmt w:val="bullet"/>
      <w:lvlText w:val="•"/>
      <w:lvlJc w:val="left"/>
      <w:pPr>
        <w:ind w:left="2700" w:hanging="423"/>
      </w:pPr>
      <w:rPr>
        <w:rFonts w:hint="default"/>
        <w:lang w:val="ru-RU" w:eastAsia="ru-RU" w:bidi="ru-RU"/>
      </w:rPr>
    </w:lvl>
    <w:lvl w:ilvl="3" w:tplc="56A8D8E4">
      <w:numFmt w:val="bullet"/>
      <w:lvlText w:val="•"/>
      <w:lvlJc w:val="left"/>
      <w:pPr>
        <w:ind w:left="3721" w:hanging="423"/>
      </w:pPr>
      <w:rPr>
        <w:rFonts w:hint="default"/>
        <w:lang w:val="ru-RU" w:eastAsia="ru-RU" w:bidi="ru-RU"/>
      </w:rPr>
    </w:lvl>
    <w:lvl w:ilvl="4" w:tplc="2056F8DA">
      <w:numFmt w:val="bullet"/>
      <w:lvlText w:val="•"/>
      <w:lvlJc w:val="left"/>
      <w:pPr>
        <w:ind w:left="4741" w:hanging="423"/>
      </w:pPr>
      <w:rPr>
        <w:rFonts w:hint="default"/>
        <w:lang w:val="ru-RU" w:eastAsia="ru-RU" w:bidi="ru-RU"/>
      </w:rPr>
    </w:lvl>
    <w:lvl w:ilvl="5" w:tplc="6974E198">
      <w:numFmt w:val="bullet"/>
      <w:lvlText w:val="•"/>
      <w:lvlJc w:val="left"/>
      <w:pPr>
        <w:ind w:left="5762" w:hanging="423"/>
      </w:pPr>
      <w:rPr>
        <w:rFonts w:hint="default"/>
        <w:lang w:val="ru-RU" w:eastAsia="ru-RU" w:bidi="ru-RU"/>
      </w:rPr>
    </w:lvl>
    <w:lvl w:ilvl="6" w:tplc="097C254E">
      <w:numFmt w:val="bullet"/>
      <w:lvlText w:val="•"/>
      <w:lvlJc w:val="left"/>
      <w:pPr>
        <w:ind w:left="6782" w:hanging="423"/>
      </w:pPr>
      <w:rPr>
        <w:rFonts w:hint="default"/>
        <w:lang w:val="ru-RU" w:eastAsia="ru-RU" w:bidi="ru-RU"/>
      </w:rPr>
    </w:lvl>
    <w:lvl w:ilvl="7" w:tplc="911EC742">
      <w:numFmt w:val="bullet"/>
      <w:lvlText w:val="•"/>
      <w:lvlJc w:val="left"/>
      <w:pPr>
        <w:ind w:left="7802" w:hanging="423"/>
      </w:pPr>
      <w:rPr>
        <w:rFonts w:hint="default"/>
        <w:lang w:val="ru-RU" w:eastAsia="ru-RU" w:bidi="ru-RU"/>
      </w:rPr>
    </w:lvl>
    <w:lvl w:ilvl="8" w:tplc="ACEC65DC">
      <w:numFmt w:val="bullet"/>
      <w:lvlText w:val="•"/>
      <w:lvlJc w:val="left"/>
      <w:pPr>
        <w:ind w:left="8823" w:hanging="423"/>
      </w:pPr>
      <w:rPr>
        <w:rFonts w:hint="default"/>
        <w:lang w:val="ru-RU" w:eastAsia="ru-RU" w:bidi="ru-RU"/>
      </w:rPr>
    </w:lvl>
  </w:abstractNum>
  <w:abstractNum w:abstractNumId="12">
    <w:nsid w:val="0E30011C"/>
    <w:multiLevelType w:val="hybridMultilevel"/>
    <w:tmpl w:val="5D920CA8"/>
    <w:lvl w:ilvl="0" w:tplc="E752BA16">
      <w:start w:val="10"/>
      <w:numFmt w:val="decimal"/>
      <w:lvlText w:val="%1."/>
      <w:lvlJc w:val="left"/>
      <w:pPr>
        <w:ind w:left="65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3E6B654">
      <w:numFmt w:val="bullet"/>
      <w:lvlText w:val="•"/>
      <w:lvlJc w:val="left"/>
      <w:pPr>
        <w:ind w:left="1680" w:hanging="423"/>
      </w:pPr>
      <w:rPr>
        <w:rFonts w:hint="default"/>
        <w:lang w:val="ru-RU" w:eastAsia="ru-RU" w:bidi="ru-RU"/>
      </w:rPr>
    </w:lvl>
    <w:lvl w:ilvl="2" w:tplc="2488E29C">
      <w:numFmt w:val="bullet"/>
      <w:lvlText w:val="•"/>
      <w:lvlJc w:val="left"/>
      <w:pPr>
        <w:ind w:left="2700" w:hanging="423"/>
      </w:pPr>
      <w:rPr>
        <w:rFonts w:hint="default"/>
        <w:lang w:val="ru-RU" w:eastAsia="ru-RU" w:bidi="ru-RU"/>
      </w:rPr>
    </w:lvl>
    <w:lvl w:ilvl="3" w:tplc="3C6443A2">
      <w:numFmt w:val="bullet"/>
      <w:lvlText w:val="•"/>
      <w:lvlJc w:val="left"/>
      <w:pPr>
        <w:ind w:left="3721" w:hanging="423"/>
      </w:pPr>
      <w:rPr>
        <w:rFonts w:hint="default"/>
        <w:lang w:val="ru-RU" w:eastAsia="ru-RU" w:bidi="ru-RU"/>
      </w:rPr>
    </w:lvl>
    <w:lvl w:ilvl="4" w:tplc="10DE8DF4">
      <w:numFmt w:val="bullet"/>
      <w:lvlText w:val="•"/>
      <w:lvlJc w:val="left"/>
      <w:pPr>
        <w:ind w:left="4741" w:hanging="423"/>
      </w:pPr>
      <w:rPr>
        <w:rFonts w:hint="default"/>
        <w:lang w:val="ru-RU" w:eastAsia="ru-RU" w:bidi="ru-RU"/>
      </w:rPr>
    </w:lvl>
    <w:lvl w:ilvl="5" w:tplc="30E2BD66">
      <w:numFmt w:val="bullet"/>
      <w:lvlText w:val="•"/>
      <w:lvlJc w:val="left"/>
      <w:pPr>
        <w:ind w:left="5762" w:hanging="423"/>
      </w:pPr>
      <w:rPr>
        <w:rFonts w:hint="default"/>
        <w:lang w:val="ru-RU" w:eastAsia="ru-RU" w:bidi="ru-RU"/>
      </w:rPr>
    </w:lvl>
    <w:lvl w:ilvl="6" w:tplc="A9DA7ABC">
      <w:numFmt w:val="bullet"/>
      <w:lvlText w:val="•"/>
      <w:lvlJc w:val="left"/>
      <w:pPr>
        <w:ind w:left="6782" w:hanging="423"/>
      </w:pPr>
      <w:rPr>
        <w:rFonts w:hint="default"/>
        <w:lang w:val="ru-RU" w:eastAsia="ru-RU" w:bidi="ru-RU"/>
      </w:rPr>
    </w:lvl>
    <w:lvl w:ilvl="7" w:tplc="F288D4B4">
      <w:numFmt w:val="bullet"/>
      <w:lvlText w:val="•"/>
      <w:lvlJc w:val="left"/>
      <w:pPr>
        <w:ind w:left="7802" w:hanging="423"/>
      </w:pPr>
      <w:rPr>
        <w:rFonts w:hint="default"/>
        <w:lang w:val="ru-RU" w:eastAsia="ru-RU" w:bidi="ru-RU"/>
      </w:rPr>
    </w:lvl>
    <w:lvl w:ilvl="8" w:tplc="9558C380">
      <w:numFmt w:val="bullet"/>
      <w:lvlText w:val="•"/>
      <w:lvlJc w:val="left"/>
      <w:pPr>
        <w:ind w:left="8823" w:hanging="423"/>
      </w:pPr>
      <w:rPr>
        <w:rFonts w:hint="default"/>
        <w:lang w:val="ru-RU" w:eastAsia="ru-RU" w:bidi="ru-RU"/>
      </w:rPr>
    </w:lvl>
  </w:abstractNum>
  <w:abstractNum w:abstractNumId="1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24A5189"/>
    <w:multiLevelType w:val="hybridMultilevel"/>
    <w:tmpl w:val="43986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2E16C06"/>
    <w:multiLevelType w:val="hybridMultilevel"/>
    <w:tmpl w:val="C9AA10DE"/>
    <w:lvl w:ilvl="0" w:tplc="866664B6">
      <w:numFmt w:val="bullet"/>
      <w:lvlText w:val=""/>
      <w:lvlJc w:val="left"/>
      <w:pPr>
        <w:ind w:left="2076" w:hanging="706"/>
      </w:pPr>
      <w:rPr>
        <w:rFonts w:ascii="Wingdings" w:eastAsia="Wingdings" w:hAnsi="Wingdings" w:cs="Wingdings" w:hint="default"/>
        <w:w w:val="99"/>
        <w:sz w:val="28"/>
        <w:szCs w:val="28"/>
        <w:lang w:val="ru-RU" w:eastAsia="ru-RU" w:bidi="ru-RU"/>
      </w:rPr>
    </w:lvl>
    <w:lvl w:ilvl="1" w:tplc="F7A2A526">
      <w:numFmt w:val="bullet"/>
      <w:lvlText w:val="•"/>
      <w:lvlJc w:val="left"/>
      <w:pPr>
        <w:ind w:left="2958" w:hanging="706"/>
      </w:pPr>
      <w:rPr>
        <w:rFonts w:hint="default"/>
        <w:lang w:val="ru-RU" w:eastAsia="ru-RU" w:bidi="ru-RU"/>
      </w:rPr>
    </w:lvl>
    <w:lvl w:ilvl="2" w:tplc="4328D74E">
      <w:numFmt w:val="bullet"/>
      <w:lvlText w:val="•"/>
      <w:lvlJc w:val="left"/>
      <w:pPr>
        <w:ind w:left="3836" w:hanging="706"/>
      </w:pPr>
      <w:rPr>
        <w:rFonts w:hint="default"/>
        <w:lang w:val="ru-RU" w:eastAsia="ru-RU" w:bidi="ru-RU"/>
      </w:rPr>
    </w:lvl>
    <w:lvl w:ilvl="3" w:tplc="4480779E">
      <w:numFmt w:val="bullet"/>
      <w:lvlText w:val="•"/>
      <w:lvlJc w:val="left"/>
      <w:pPr>
        <w:ind w:left="4715" w:hanging="706"/>
      </w:pPr>
      <w:rPr>
        <w:rFonts w:hint="default"/>
        <w:lang w:val="ru-RU" w:eastAsia="ru-RU" w:bidi="ru-RU"/>
      </w:rPr>
    </w:lvl>
    <w:lvl w:ilvl="4" w:tplc="5A7CA050">
      <w:numFmt w:val="bullet"/>
      <w:lvlText w:val="•"/>
      <w:lvlJc w:val="left"/>
      <w:pPr>
        <w:ind w:left="5593" w:hanging="706"/>
      </w:pPr>
      <w:rPr>
        <w:rFonts w:hint="default"/>
        <w:lang w:val="ru-RU" w:eastAsia="ru-RU" w:bidi="ru-RU"/>
      </w:rPr>
    </w:lvl>
    <w:lvl w:ilvl="5" w:tplc="A03ED454">
      <w:numFmt w:val="bullet"/>
      <w:lvlText w:val="•"/>
      <w:lvlJc w:val="left"/>
      <w:pPr>
        <w:ind w:left="6472" w:hanging="706"/>
      </w:pPr>
      <w:rPr>
        <w:rFonts w:hint="default"/>
        <w:lang w:val="ru-RU" w:eastAsia="ru-RU" w:bidi="ru-RU"/>
      </w:rPr>
    </w:lvl>
    <w:lvl w:ilvl="6" w:tplc="160AE6AE">
      <w:numFmt w:val="bullet"/>
      <w:lvlText w:val="•"/>
      <w:lvlJc w:val="left"/>
      <w:pPr>
        <w:ind w:left="7350" w:hanging="706"/>
      </w:pPr>
      <w:rPr>
        <w:rFonts w:hint="default"/>
        <w:lang w:val="ru-RU" w:eastAsia="ru-RU" w:bidi="ru-RU"/>
      </w:rPr>
    </w:lvl>
    <w:lvl w:ilvl="7" w:tplc="2F564C5A">
      <w:numFmt w:val="bullet"/>
      <w:lvlText w:val="•"/>
      <w:lvlJc w:val="left"/>
      <w:pPr>
        <w:ind w:left="8228" w:hanging="706"/>
      </w:pPr>
      <w:rPr>
        <w:rFonts w:hint="default"/>
        <w:lang w:val="ru-RU" w:eastAsia="ru-RU" w:bidi="ru-RU"/>
      </w:rPr>
    </w:lvl>
    <w:lvl w:ilvl="8" w:tplc="86BA330C">
      <w:numFmt w:val="bullet"/>
      <w:lvlText w:val="•"/>
      <w:lvlJc w:val="left"/>
      <w:pPr>
        <w:ind w:left="9107" w:hanging="706"/>
      </w:pPr>
      <w:rPr>
        <w:rFonts w:hint="default"/>
        <w:lang w:val="ru-RU" w:eastAsia="ru-RU" w:bidi="ru-RU"/>
      </w:rPr>
    </w:lvl>
  </w:abstractNum>
  <w:abstractNum w:abstractNumId="17">
    <w:nsid w:val="13AE1FFE"/>
    <w:multiLevelType w:val="hybridMultilevel"/>
    <w:tmpl w:val="203AC3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13BE0E6D"/>
    <w:multiLevelType w:val="hybridMultilevel"/>
    <w:tmpl w:val="779E5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B04627"/>
    <w:multiLevelType w:val="multilevel"/>
    <w:tmpl w:val="F60CC82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17373D76"/>
    <w:multiLevelType w:val="hybridMultilevel"/>
    <w:tmpl w:val="462EC3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9D124DC"/>
    <w:multiLevelType w:val="hybridMultilevel"/>
    <w:tmpl w:val="579C590C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25">
    <w:nsid w:val="1D8C47CE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0FE59B8"/>
    <w:multiLevelType w:val="hybridMultilevel"/>
    <w:tmpl w:val="0734DA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2BD25AFE"/>
    <w:multiLevelType w:val="hybridMultilevel"/>
    <w:tmpl w:val="4A8A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144DB7"/>
    <w:multiLevelType w:val="hybridMultilevel"/>
    <w:tmpl w:val="44062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37013AF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34C3520C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3994163E"/>
    <w:multiLevelType w:val="hybridMultilevel"/>
    <w:tmpl w:val="12A80524"/>
    <w:lvl w:ilvl="0" w:tplc="04190001">
      <w:start w:val="1"/>
      <w:numFmt w:val="bullet"/>
      <w:lvlText w:val=""/>
      <w:lvlJc w:val="left"/>
      <w:pPr>
        <w:ind w:left="20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3">
    <w:nsid w:val="3E7A1F67"/>
    <w:multiLevelType w:val="hybridMultilevel"/>
    <w:tmpl w:val="BABC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CF3890"/>
    <w:multiLevelType w:val="hybridMultilevel"/>
    <w:tmpl w:val="62E420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45F35E3"/>
    <w:multiLevelType w:val="hybridMultilevel"/>
    <w:tmpl w:val="9F0AC3E6"/>
    <w:lvl w:ilvl="0" w:tplc="C756D29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A60792F"/>
    <w:multiLevelType w:val="hybridMultilevel"/>
    <w:tmpl w:val="C7885082"/>
    <w:lvl w:ilvl="0" w:tplc="10528EEE">
      <w:start w:val="1"/>
      <w:numFmt w:val="decimal"/>
      <w:lvlText w:val="%1."/>
      <w:lvlJc w:val="left"/>
      <w:pPr>
        <w:ind w:left="207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D8D613EA">
      <w:numFmt w:val="bullet"/>
      <w:lvlText w:val="•"/>
      <w:lvlJc w:val="left"/>
      <w:pPr>
        <w:ind w:left="2958" w:hanging="706"/>
      </w:pPr>
      <w:rPr>
        <w:rFonts w:hint="default"/>
        <w:lang w:val="ru-RU" w:eastAsia="ru-RU" w:bidi="ru-RU"/>
      </w:rPr>
    </w:lvl>
    <w:lvl w:ilvl="2" w:tplc="6B983F9E">
      <w:numFmt w:val="bullet"/>
      <w:lvlText w:val="•"/>
      <w:lvlJc w:val="left"/>
      <w:pPr>
        <w:ind w:left="3836" w:hanging="706"/>
      </w:pPr>
      <w:rPr>
        <w:rFonts w:hint="default"/>
        <w:lang w:val="ru-RU" w:eastAsia="ru-RU" w:bidi="ru-RU"/>
      </w:rPr>
    </w:lvl>
    <w:lvl w:ilvl="3" w:tplc="039004FE">
      <w:numFmt w:val="bullet"/>
      <w:lvlText w:val="•"/>
      <w:lvlJc w:val="left"/>
      <w:pPr>
        <w:ind w:left="4715" w:hanging="706"/>
      </w:pPr>
      <w:rPr>
        <w:rFonts w:hint="default"/>
        <w:lang w:val="ru-RU" w:eastAsia="ru-RU" w:bidi="ru-RU"/>
      </w:rPr>
    </w:lvl>
    <w:lvl w:ilvl="4" w:tplc="C86A32DC">
      <w:numFmt w:val="bullet"/>
      <w:lvlText w:val="•"/>
      <w:lvlJc w:val="left"/>
      <w:pPr>
        <w:ind w:left="5593" w:hanging="706"/>
      </w:pPr>
      <w:rPr>
        <w:rFonts w:hint="default"/>
        <w:lang w:val="ru-RU" w:eastAsia="ru-RU" w:bidi="ru-RU"/>
      </w:rPr>
    </w:lvl>
    <w:lvl w:ilvl="5" w:tplc="A6302640">
      <w:numFmt w:val="bullet"/>
      <w:lvlText w:val="•"/>
      <w:lvlJc w:val="left"/>
      <w:pPr>
        <w:ind w:left="6472" w:hanging="706"/>
      </w:pPr>
      <w:rPr>
        <w:rFonts w:hint="default"/>
        <w:lang w:val="ru-RU" w:eastAsia="ru-RU" w:bidi="ru-RU"/>
      </w:rPr>
    </w:lvl>
    <w:lvl w:ilvl="6" w:tplc="CADA8542">
      <w:numFmt w:val="bullet"/>
      <w:lvlText w:val="•"/>
      <w:lvlJc w:val="left"/>
      <w:pPr>
        <w:ind w:left="7350" w:hanging="706"/>
      </w:pPr>
      <w:rPr>
        <w:rFonts w:hint="default"/>
        <w:lang w:val="ru-RU" w:eastAsia="ru-RU" w:bidi="ru-RU"/>
      </w:rPr>
    </w:lvl>
    <w:lvl w:ilvl="7" w:tplc="B42469DE">
      <w:numFmt w:val="bullet"/>
      <w:lvlText w:val="•"/>
      <w:lvlJc w:val="left"/>
      <w:pPr>
        <w:ind w:left="8228" w:hanging="706"/>
      </w:pPr>
      <w:rPr>
        <w:rFonts w:hint="default"/>
        <w:lang w:val="ru-RU" w:eastAsia="ru-RU" w:bidi="ru-RU"/>
      </w:rPr>
    </w:lvl>
    <w:lvl w:ilvl="8" w:tplc="05C01012">
      <w:numFmt w:val="bullet"/>
      <w:lvlText w:val="•"/>
      <w:lvlJc w:val="left"/>
      <w:pPr>
        <w:ind w:left="9107" w:hanging="706"/>
      </w:pPr>
      <w:rPr>
        <w:rFonts w:hint="default"/>
        <w:lang w:val="ru-RU" w:eastAsia="ru-RU" w:bidi="ru-RU"/>
      </w:rPr>
    </w:lvl>
  </w:abstractNum>
  <w:abstractNum w:abstractNumId="38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AB932B6"/>
    <w:multiLevelType w:val="multilevel"/>
    <w:tmpl w:val="EECC887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0F27FCB"/>
    <w:multiLevelType w:val="hybridMultilevel"/>
    <w:tmpl w:val="8258EF98"/>
    <w:lvl w:ilvl="0" w:tplc="CCE4EE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4A31B19"/>
    <w:multiLevelType w:val="hybridMultilevel"/>
    <w:tmpl w:val="8A5C587A"/>
    <w:lvl w:ilvl="0" w:tplc="91ACFDDE">
      <w:numFmt w:val="bullet"/>
      <w:lvlText w:val=""/>
      <w:lvlJc w:val="left"/>
      <w:pPr>
        <w:ind w:left="659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F600060">
      <w:numFmt w:val="bullet"/>
      <w:lvlText w:val="•"/>
      <w:lvlJc w:val="left"/>
      <w:pPr>
        <w:ind w:left="1680" w:hanging="706"/>
      </w:pPr>
      <w:rPr>
        <w:rFonts w:hint="default"/>
        <w:lang w:val="ru-RU" w:eastAsia="ru-RU" w:bidi="ru-RU"/>
      </w:rPr>
    </w:lvl>
    <w:lvl w:ilvl="2" w:tplc="B8901ECE">
      <w:numFmt w:val="bullet"/>
      <w:lvlText w:val="•"/>
      <w:lvlJc w:val="left"/>
      <w:pPr>
        <w:ind w:left="2700" w:hanging="706"/>
      </w:pPr>
      <w:rPr>
        <w:rFonts w:hint="default"/>
        <w:lang w:val="ru-RU" w:eastAsia="ru-RU" w:bidi="ru-RU"/>
      </w:rPr>
    </w:lvl>
    <w:lvl w:ilvl="3" w:tplc="508439E6">
      <w:numFmt w:val="bullet"/>
      <w:lvlText w:val="•"/>
      <w:lvlJc w:val="left"/>
      <w:pPr>
        <w:ind w:left="3721" w:hanging="706"/>
      </w:pPr>
      <w:rPr>
        <w:rFonts w:hint="default"/>
        <w:lang w:val="ru-RU" w:eastAsia="ru-RU" w:bidi="ru-RU"/>
      </w:rPr>
    </w:lvl>
    <w:lvl w:ilvl="4" w:tplc="7B8044F2">
      <w:numFmt w:val="bullet"/>
      <w:lvlText w:val="•"/>
      <w:lvlJc w:val="left"/>
      <w:pPr>
        <w:ind w:left="4741" w:hanging="706"/>
      </w:pPr>
      <w:rPr>
        <w:rFonts w:hint="default"/>
        <w:lang w:val="ru-RU" w:eastAsia="ru-RU" w:bidi="ru-RU"/>
      </w:rPr>
    </w:lvl>
    <w:lvl w:ilvl="5" w:tplc="6E461562">
      <w:numFmt w:val="bullet"/>
      <w:lvlText w:val="•"/>
      <w:lvlJc w:val="left"/>
      <w:pPr>
        <w:ind w:left="5762" w:hanging="706"/>
      </w:pPr>
      <w:rPr>
        <w:rFonts w:hint="default"/>
        <w:lang w:val="ru-RU" w:eastAsia="ru-RU" w:bidi="ru-RU"/>
      </w:rPr>
    </w:lvl>
    <w:lvl w:ilvl="6" w:tplc="B6A8F78E">
      <w:numFmt w:val="bullet"/>
      <w:lvlText w:val="•"/>
      <w:lvlJc w:val="left"/>
      <w:pPr>
        <w:ind w:left="6782" w:hanging="706"/>
      </w:pPr>
      <w:rPr>
        <w:rFonts w:hint="default"/>
        <w:lang w:val="ru-RU" w:eastAsia="ru-RU" w:bidi="ru-RU"/>
      </w:rPr>
    </w:lvl>
    <w:lvl w:ilvl="7" w:tplc="9B9E75A6">
      <w:numFmt w:val="bullet"/>
      <w:lvlText w:val="•"/>
      <w:lvlJc w:val="left"/>
      <w:pPr>
        <w:ind w:left="7802" w:hanging="706"/>
      </w:pPr>
      <w:rPr>
        <w:rFonts w:hint="default"/>
        <w:lang w:val="ru-RU" w:eastAsia="ru-RU" w:bidi="ru-RU"/>
      </w:rPr>
    </w:lvl>
    <w:lvl w:ilvl="8" w:tplc="E9C84CF8">
      <w:numFmt w:val="bullet"/>
      <w:lvlText w:val="•"/>
      <w:lvlJc w:val="left"/>
      <w:pPr>
        <w:ind w:left="8823" w:hanging="706"/>
      </w:pPr>
      <w:rPr>
        <w:rFonts w:hint="default"/>
        <w:lang w:val="ru-RU" w:eastAsia="ru-RU" w:bidi="ru-RU"/>
      </w:rPr>
    </w:lvl>
  </w:abstractNum>
  <w:abstractNum w:abstractNumId="43">
    <w:nsid w:val="67E1707B"/>
    <w:multiLevelType w:val="hybridMultilevel"/>
    <w:tmpl w:val="00BE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EB1108"/>
    <w:multiLevelType w:val="hybridMultilevel"/>
    <w:tmpl w:val="23FCD990"/>
    <w:lvl w:ilvl="0" w:tplc="041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45">
    <w:nsid w:val="6F502A8E"/>
    <w:multiLevelType w:val="hybridMultilevel"/>
    <w:tmpl w:val="28EE96EE"/>
    <w:lvl w:ilvl="0" w:tplc="9D02F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1D71781"/>
    <w:multiLevelType w:val="hybridMultilevel"/>
    <w:tmpl w:val="CEB0C89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7DC95C22"/>
    <w:multiLevelType w:val="hybridMultilevel"/>
    <w:tmpl w:val="951842D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>
    <w:nsid w:val="7E1B182B"/>
    <w:multiLevelType w:val="hybridMultilevel"/>
    <w:tmpl w:val="C28AE31C"/>
    <w:lvl w:ilvl="0" w:tplc="6E1ED4E4">
      <w:numFmt w:val="bullet"/>
      <w:lvlText w:val=""/>
      <w:lvlJc w:val="left"/>
      <w:pPr>
        <w:ind w:left="1370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D8CF5AA">
      <w:numFmt w:val="bullet"/>
      <w:lvlText w:val="•"/>
      <w:lvlJc w:val="left"/>
      <w:pPr>
        <w:ind w:left="2328" w:hanging="706"/>
      </w:pPr>
      <w:rPr>
        <w:rFonts w:hint="default"/>
        <w:lang w:val="ru-RU" w:eastAsia="ru-RU" w:bidi="ru-RU"/>
      </w:rPr>
    </w:lvl>
    <w:lvl w:ilvl="2" w:tplc="159E92D2">
      <w:numFmt w:val="bullet"/>
      <w:lvlText w:val="•"/>
      <w:lvlJc w:val="left"/>
      <w:pPr>
        <w:ind w:left="3276" w:hanging="706"/>
      </w:pPr>
      <w:rPr>
        <w:rFonts w:hint="default"/>
        <w:lang w:val="ru-RU" w:eastAsia="ru-RU" w:bidi="ru-RU"/>
      </w:rPr>
    </w:lvl>
    <w:lvl w:ilvl="3" w:tplc="FBD83E02">
      <w:numFmt w:val="bullet"/>
      <w:lvlText w:val="•"/>
      <w:lvlJc w:val="left"/>
      <w:pPr>
        <w:ind w:left="4225" w:hanging="706"/>
      </w:pPr>
      <w:rPr>
        <w:rFonts w:hint="default"/>
        <w:lang w:val="ru-RU" w:eastAsia="ru-RU" w:bidi="ru-RU"/>
      </w:rPr>
    </w:lvl>
    <w:lvl w:ilvl="4" w:tplc="2E6A18F2">
      <w:numFmt w:val="bullet"/>
      <w:lvlText w:val="•"/>
      <w:lvlJc w:val="left"/>
      <w:pPr>
        <w:ind w:left="5173" w:hanging="706"/>
      </w:pPr>
      <w:rPr>
        <w:rFonts w:hint="default"/>
        <w:lang w:val="ru-RU" w:eastAsia="ru-RU" w:bidi="ru-RU"/>
      </w:rPr>
    </w:lvl>
    <w:lvl w:ilvl="5" w:tplc="65F6FBFE">
      <w:numFmt w:val="bullet"/>
      <w:lvlText w:val="•"/>
      <w:lvlJc w:val="left"/>
      <w:pPr>
        <w:ind w:left="6122" w:hanging="706"/>
      </w:pPr>
      <w:rPr>
        <w:rFonts w:hint="default"/>
        <w:lang w:val="ru-RU" w:eastAsia="ru-RU" w:bidi="ru-RU"/>
      </w:rPr>
    </w:lvl>
    <w:lvl w:ilvl="6" w:tplc="E6363F82">
      <w:numFmt w:val="bullet"/>
      <w:lvlText w:val="•"/>
      <w:lvlJc w:val="left"/>
      <w:pPr>
        <w:ind w:left="7070" w:hanging="706"/>
      </w:pPr>
      <w:rPr>
        <w:rFonts w:hint="default"/>
        <w:lang w:val="ru-RU" w:eastAsia="ru-RU" w:bidi="ru-RU"/>
      </w:rPr>
    </w:lvl>
    <w:lvl w:ilvl="7" w:tplc="D3120796">
      <w:numFmt w:val="bullet"/>
      <w:lvlText w:val="•"/>
      <w:lvlJc w:val="left"/>
      <w:pPr>
        <w:ind w:left="8018" w:hanging="706"/>
      </w:pPr>
      <w:rPr>
        <w:rFonts w:hint="default"/>
        <w:lang w:val="ru-RU" w:eastAsia="ru-RU" w:bidi="ru-RU"/>
      </w:rPr>
    </w:lvl>
    <w:lvl w:ilvl="8" w:tplc="5DD2D82E">
      <w:numFmt w:val="bullet"/>
      <w:lvlText w:val="•"/>
      <w:lvlJc w:val="left"/>
      <w:pPr>
        <w:ind w:left="8967" w:hanging="706"/>
      </w:pPr>
      <w:rPr>
        <w:rFonts w:hint="default"/>
        <w:lang w:val="ru-RU" w:eastAsia="ru-RU" w:bidi="ru-RU"/>
      </w:rPr>
    </w:lvl>
  </w:abstractNum>
  <w:num w:numId="1">
    <w:abstractNumId w:val="36"/>
  </w:num>
  <w:num w:numId="2">
    <w:abstractNumId w:val="26"/>
  </w:num>
  <w:num w:numId="3">
    <w:abstractNumId w:val="21"/>
  </w:num>
  <w:num w:numId="4">
    <w:abstractNumId w:val="13"/>
  </w:num>
  <w:num w:numId="5">
    <w:abstractNumId w:val="9"/>
  </w:num>
  <w:num w:numId="6">
    <w:abstractNumId w:val="14"/>
  </w:num>
  <w:num w:numId="7">
    <w:abstractNumId w:val="20"/>
  </w:num>
  <w:num w:numId="8">
    <w:abstractNumId w:val="40"/>
  </w:num>
  <w:num w:numId="9">
    <w:abstractNumId w:val="22"/>
  </w:num>
  <w:num w:numId="10">
    <w:abstractNumId w:val="6"/>
  </w:num>
  <w:num w:numId="11">
    <w:abstractNumId w:val="15"/>
  </w:num>
  <w:num w:numId="12">
    <w:abstractNumId w:val="10"/>
  </w:num>
  <w:num w:numId="13">
    <w:abstractNumId w:val="29"/>
  </w:num>
  <w:num w:numId="14">
    <w:abstractNumId w:val="18"/>
  </w:num>
  <w:num w:numId="15">
    <w:abstractNumId w:val="2"/>
  </w:num>
  <w:num w:numId="16">
    <w:abstractNumId w:val="3"/>
  </w:num>
  <w:num w:numId="17">
    <w:abstractNumId w:val="46"/>
  </w:num>
  <w:num w:numId="18">
    <w:abstractNumId w:val="30"/>
  </w:num>
  <w:num w:numId="19">
    <w:abstractNumId w:val="28"/>
  </w:num>
  <w:num w:numId="20">
    <w:abstractNumId w:val="19"/>
  </w:num>
  <w:num w:numId="21">
    <w:abstractNumId w:val="39"/>
  </w:num>
  <w:num w:numId="22">
    <w:abstractNumId w:val="35"/>
  </w:num>
  <w:num w:numId="23">
    <w:abstractNumId w:val="4"/>
  </w:num>
  <w:num w:numId="24">
    <w:abstractNumId w:val="44"/>
  </w:num>
  <w:num w:numId="25">
    <w:abstractNumId w:val="17"/>
  </w:num>
  <w:num w:numId="26">
    <w:abstractNumId w:val="5"/>
  </w:num>
  <w:num w:numId="27">
    <w:abstractNumId w:val="48"/>
  </w:num>
  <w:num w:numId="28">
    <w:abstractNumId w:val="7"/>
  </w:num>
  <w:num w:numId="29">
    <w:abstractNumId w:val="11"/>
  </w:num>
  <w:num w:numId="30">
    <w:abstractNumId w:val="12"/>
  </w:num>
  <w:num w:numId="31">
    <w:abstractNumId w:val="37"/>
  </w:num>
  <w:num w:numId="32">
    <w:abstractNumId w:val="16"/>
  </w:num>
  <w:num w:numId="33">
    <w:abstractNumId w:val="42"/>
  </w:num>
  <w:num w:numId="34">
    <w:abstractNumId w:val="24"/>
  </w:num>
  <w:num w:numId="35">
    <w:abstractNumId w:val="47"/>
  </w:num>
  <w:num w:numId="36">
    <w:abstractNumId w:val="33"/>
  </w:num>
  <w:num w:numId="37">
    <w:abstractNumId w:val="25"/>
  </w:num>
  <w:num w:numId="38">
    <w:abstractNumId w:val="41"/>
  </w:num>
  <w:num w:numId="39">
    <w:abstractNumId w:val="45"/>
  </w:num>
  <w:num w:numId="40">
    <w:abstractNumId w:val="23"/>
  </w:num>
  <w:num w:numId="41">
    <w:abstractNumId w:val="43"/>
  </w:num>
  <w:num w:numId="42">
    <w:abstractNumId w:val="27"/>
  </w:num>
  <w:num w:numId="43">
    <w:abstractNumId w:val="32"/>
  </w:num>
  <w:num w:numId="44">
    <w:abstractNumId w:val="34"/>
  </w:num>
  <w:num w:numId="45">
    <w:abstractNumId w:val="8"/>
  </w:num>
  <w:num w:numId="46">
    <w:abstractNumId w:val="38"/>
  </w:num>
  <w:num w:numId="47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10C7"/>
    <w:rsid w:val="00002E89"/>
    <w:rsid w:val="00003369"/>
    <w:rsid w:val="000226E9"/>
    <w:rsid w:val="00026A3A"/>
    <w:rsid w:val="0003581C"/>
    <w:rsid w:val="00036C23"/>
    <w:rsid w:val="00043CAB"/>
    <w:rsid w:val="00047095"/>
    <w:rsid w:val="0004710B"/>
    <w:rsid w:val="000474DC"/>
    <w:rsid w:val="0005154A"/>
    <w:rsid w:val="000529E9"/>
    <w:rsid w:val="00056CDE"/>
    <w:rsid w:val="00071772"/>
    <w:rsid w:val="00074584"/>
    <w:rsid w:val="00080D86"/>
    <w:rsid w:val="00086FCF"/>
    <w:rsid w:val="0009051E"/>
    <w:rsid w:val="00093EA4"/>
    <w:rsid w:val="000A1F96"/>
    <w:rsid w:val="000B0071"/>
    <w:rsid w:val="000B3397"/>
    <w:rsid w:val="000B5074"/>
    <w:rsid w:val="000D74AA"/>
    <w:rsid w:val="000E24E9"/>
    <w:rsid w:val="000E5B0E"/>
    <w:rsid w:val="000E5DAA"/>
    <w:rsid w:val="000F46DA"/>
    <w:rsid w:val="00100AFE"/>
    <w:rsid w:val="001024BE"/>
    <w:rsid w:val="001041AB"/>
    <w:rsid w:val="00106C11"/>
    <w:rsid w:val="00107AC0"/>
    <w:rsid w:val="001136D0"/>
    <w:rsid w:val="00114BBF"/>
    <w:rsid w:val="00127604"/>
    <w:rsid w:val="00127743"/>
    <w:rsid w:val="00131BCA"/>
    <w:rsid w:val="00146CB0"/>
    <w:rsid w:val="001552C3"/>
    <w:rsid w:val="00155469"/>
    <w:rsid w:val="0017612A"/>
    <w:rsid w:val="001929F1"/>
    <w:rsid w:val="00193DC3"/>
    <w:rsid w:val="00195AA1"/>
    <w:rsid w:val="001966A9"/>
    <w:rsid w:val="00197C62"/>
    <w:rsid w:val="001A1D74"/>
    <w:rsid w:val="001A319C"/>
    <w:rsid w:val="001A5E06"/>
    <w:rsid w:val="001B7294"/>
    <w:rsid w:val="001B75CC"/>
    <w:rsid w:val="001C5C7B"/>
    <w:rsid w:val="001D49A8"/>
    <w:rsid w:val="001E6F7B"/>
    <w:rsid w:val="001F71ED"/>
    <w:rsid w:val="00207E3A"/>
    <w:rsid w:val="002114A3"/>
    <w:rsid w:val="00220E70"/>
    <w:rsid w:val="00242285"/>
    <w:rsid w:val="00243617"/>
    <w:rsid w:val="0024653C"/>
    <w:rsid w:val="00250FE6"/>
    <w:rsid w:val="00262DA9"/>
    <w:rsid w:val="002645BD"/>
    <w:rsid w:val="0027203D"/>
    <w:rsid w:val="002774BE"/>
    <w:rsid w:val="0028381C"/>
    <w:rsid w:val="00292ED9"/>
    <w:rsid w:val="0029547E"/>
    <w:rsid w:val="00296F6C"/>
    <w:rsid w:val="002B0102"/>
    <w:rsid w:val="002B1426"/>
    <w:rsid w:val="002D0856"/>
    <w:rsid w:val="002D6AC4"/>
    <w:rsid w:val="002D71CE"/>
    <w:rsid w:val="002E0F1E"/>
    <w:rsid w:val="002E4E7E"/>
    <w:rsid w:val="002F0795"/>
    <w:rsid w:val="002F2906"/>
    <w:rsid w:val="002F3BF5"/>
    <w:rsid w:val="002F4A27"/>
    <w:rsid w:val="003004C8"/>
    <w:rsid w:val="003049FE"/>
    <w:rsid w:val="00306BEE"/>
    <w:rsid w:val="003126D9"/>
    <w:rsid w:val="00333911"/>
    <w:rsid w:val="00334165"/>
    <w:rsid w:val="003369E8"/>
    <w:rsid w:val="00336AED"/>
    <w:rsid w:val="0034061A"/>
    <w:rsid w:val="00344D0A"/>
    <w:rsid w:val="00344D64"/>
    <w:rsid w:val="00355B16"/>
    <w:rsid w:val="00355F57"/>
    <w:rsid w:val="0036235A"/>
    <w:rsid w:val="003805B0"/>
    <w:rsid w:val="00386DBE"/>
    <w:rsid w:val="00392C62"/>
    <w:rsid w:val="003934F8"/>
    <w:rsid w:val="00397A1B"/>
    <w:rsid w:val="003A1B8F"/>
    <w:rsid w:val="003A21C8"/>
    <w:rsid w:val="003C2FC0"/>
    <w:rsid w:val="003C3181"/>
    <w:rsid w:val="003D0B05"/>
    <w:rsid w:val="003D1E51"/>
    <w:rsid w:val="003D1E97"/>
    <w:rsid w:val="003D2F40"/>
    <w:rsid w:val="003D5473"/>
    <w:rsid w:val="003E0B85"/>
    <w:rsid w:val="003F245B"/>
    <w:rsid w:val="003F6F77"/>
    <w:rsid w:val="00405524"/>
    <w:rsid w:val="00410B30"/>
    <w:rsid w:val="00412346"/>
    <w:rsid w:val="004135E5"/>
    <w:rsid w:val="004145EB"/>
    <w:rsid w:val="00416B25"/>
    <w:rsid w:val="004254FE"/>
    <w:rsid w:val="004270B5"/>
    <w:rsid w:val="0042785B"/>
    <w:rsid w:val="004424D4"/>
    <w:rsid w:val="0044354A"/>
    <w:rsid w:val="0044769B"/>
    <w:rsid w:val="00462B6F"/>
    <w:rsid w:val="004721BD"/>
    <w:rsid w:val="004749FA"/>
    <w:rsid w:val="00475D0A"/>
    <w:rsid w:val="004908D5"/>
    <w:rsid w:val="004917C4"/>
    <w:rsid w:val="0049239C"/>
    <w:rsid w:val="004962DA"/>
    <w:rsid w:val="004A07A5"/>
    <w:rsid w:val="004A3C92"/>
    <w:rsid w:val="004A4D65"/>
    <w:rsid w:val="004B51C5"/>
    <w:rsid w:val="004B692B"/>
    <w:rsid w:val="004C4A62"/>
    <w:rsid w:val="004C574B"/>
    <w:rsid w:val="004C5DFF"/>
    <w:rsid w:val="004D096E"/>
    <w:rsid w:val="004D287A"/>
    <w:rsid w:val="004D6A97"/>
    <w:rsid w:val="004E1C11"/>
    <w:rsid w:val="004E36F5"/>
    <w:rsid w:val="004E3748"/>
    <w:rsid w:val="004E69E3"/>
    <w:rsid w:val="004E70DC"/>
    <w:rsid w:val="004E7905"/>
    <w:rsid w:val="004F0224"/>
    <w:rsid w:val="004F0B04"/>
    <w:rsid w:val="004F4BA4"/>
    <w:rsid w:val="004F505A"/>
    <w:rsid w:val="00510059"/>
    <w:rsid w:val="00511467"/>
    <w:rsid w:val="00511D1A"/>
    <w:rsid w:val="005246DE"/>
    <w:rsid w:val="00527644"/>
    <w:rsid w:val="0053376D"/>
    <w:rsid w:val="00542407"/>
    <w:rsid w:val="00545F71"/>
    <w:rsid w:val="00546CD3"/>
    <w:rsid w:val="00554CBB"/>
    <w:rsid w:val="005560AC"/>
    <w:rsid w:val="00556D68"/>
    <w:rsid w:val="0056194A"/>
    <w:rsid w:val="005741C3"/>
    <w:rsid w:val="00577B4E"/>
    <w:rsid w:val="005815BB"/>
    <w:rsid w:val="00583AB3"/>
    <w:rsid w:val="0059162D"/>
    <w:rsid w:val="00597732"/>
    <w:rsid w:val="005A7562"/>
    <w:rsid w:val="005B0DEC"/>
    <w:rsid w:val="005C6A23"/>
    <w:rsid w:val="005C7745"/>
    <w:rsid w:val="005D5626"/>
    <w:rsid w:val="005E26BC"/>
    <w:rsid w:val="005E30DC"/>
    <w:rsid w:val="005E3B09"/>
    <w:rsid w:val="005F3111"/>
    <w:rsid w:val="005F3FCE"/>
    <w:rsid w:val="005F7870"/>
    <w:rsid w:val="006151E8"/>
    <w:rsid w:val="0061736C"/>
    <w:rsid w:val="0062789A"/>
    <w:rsid w:val="00627999"/>
    <w:rsid w:val="00630286"/>
    <w:rsid w:val="00633416"/>
    <w:rsid w:val="0063396F"/>
    <w:rsid w:val="006405F6"/>
    <w:rsid w:val="0064241F"/>
    <w:rsid w:val="0064491A"/>
    <w:rsid w:val="00645D61"/>
    <w:rsid w:val="00646668"/>
    <w:rsid w:val="00653B50"/>
    <w:rsid w:val="00674570"/>
    <w:rsid w:val="00686690"/>
    <w:rsid w:val="006873B8"/>
    <w:rsid w:val="00692D4C"/>
    <w:rsid w:val="00696699"/>
    <w:rsid w:val="006A0A6F"/>
    <w:rsid w:val="006A24A0"/>
    <w:rsid w:val="006B0FEA"/>
    <w:rsid w:val="006C0D95"/>
    <w:rsid w:val="006C6D6D"/>
    <w:rsid w:val="006C7A3B"/>
    <w:rsid w:val="006D26B3"/>
    <w:rsid w:val="006D29D3"/>
    <w:rsid w:val="006D42DB"/>
    <w:rsid w:val="006D4EEA"/>
    <w:rsid w:val="006D636E"/>
    <w:rsid w:val="006E0D7B"/>
    <w:rsid w:val="006E170C"/>
    <w:rsid w:val="006E5746"/>
    <w:rsid w:val="006F5358"/>
    <w:rsid w:val="0070556A"/>
    <w:rsid w:val="00707E84"/>
    <w:rsid w:val="00712B63"/>
    <w:rsid w:val="00712D7A"/>
    <w:rsid w:val="0071574C"/>
    <w:rsid w:val="00727DAC"/>
    <w:rsid w:val="00727F97"/>
    <w:rsid w:val="0073595F"/>
    <w:rsid w:val="007428A3"/>
    <w:rsid w:val="0074372D"/>
    <w:rsid w:val="00743862"/>
    <w:rsid w:val="00745342"/>
    <w:rsid w:val="0075126B"/>
    <w:rsid w:val="007620E3"/>
    <w:rsid w:val="007735DC"/>
    <w:rsid w:val="007768EB"/>
    <w:rsid w:val="00776988"/>
    <w:rsid w:val="007852E9"/>
    <w:rsid w:val="0078590C"/>
    <w:rsid w:val="007955A7"/>
    <w:rsid w:val="007A1DDE"/>
    <w:rsid w:val="007A545B"/>
    <w:rsid w:val="007A6888"/>
    <w:rsid w:val="007B0DCC"/>
    <w:rsid w:val="007B2222"/>
    <w:rsid w:val="007B2525"/>
    <w:rsid w:val="007B61B0"/>
    <w:rsid w:val="007B68F8"/>
    <w:rsid w:val="007C4516"/>
    <w:rsid w:val="007C5592"/>
    <w:rsid w:val="007D020C"/>
    <w:rsid w:val="007D3601"/>
    <w:rsid w:val="007D6A6A"/>
    <w:rsid w:val="007E25DA"/>
    <w:rsid w:val="007E289F"/>
    <w:rsid w:val="007E5BBE"/>
    <w:rsid w:val="007E618B"/>
    <w:rsid w:val="007F5106"/>
    <w:rsid w:val="007F5109"/>
    <w:rsid w:val="007F5167"/>
    <w:rsid w:val="0080601A"/>
    <w:rsid w:val="008079AC"/>
    <w:rsid w:val="008102C0"/>
    <w:rsid w:val="008118E2"/>
    <w:rsid w:val="0081287C"/>
    <w:rsid w:val="00816F3B"/>
    <w:rsid w:val="008204E9"/>
    <w:rsid w:val="00820D42"/>
    <w:rsid w:val="008214BD"/>
    <w:rsid w:val="00826CD3"/>
    <w:rsid w:val="0083116A"/>
    <w:rsid w:val="00832EBB"/>
    <w:rsid w:val="00834734"/>
    <w:rsid w:val="00834CB6"/>
    <w:rsid w:val="00835355"/>
    <w:rsid w:val="00835BF6"/>
    <w:rsid w:val="0083702A"/>
    <w:rsid w:val="00856AC5"/>
    <w:rsid w:val="00861E5C"/>
    <w:rsid w:val="00872547"/>
    <w:rsid w:val="008731C4"/>
    <w:rsid w:val="00877F94"/>
    <w:rsid w:val="00881DD2"/>
    <w:rsid w:val="00882B54"/>
    <w:rsid w:val="008A1523"/>
    <w:rsid w:val="008A73FD"/>
    <w:rsid w:val="008B06CA"/>
    <w:rsid w:val="008B3F8A"/>
    <w:rsid w:val="008B560B"/>
    <w:rsid w:val="008C3FDF"/>
    <w:rsid w:val="008C5DD9"/>
    <w:rsid w:val="008D146E"/>
    <w:rsid w:val="008D6DCF"/>
    <w:rsid w:val="008E17A7"/>
    <w:rsid w:val="008E2A52"/>
    <w:rsid w:val="008F3DF0"/>
    <w:rsid w:val="008F6DC9"/>
    <w:rsid w:val="009018F0"/>
    <w:rsid w:val="009023B3"/>
    <w:rsid w:val="0090529B"/>
    <w:rsid w:val="009054FE"/>
    <w:rsid w:val="009234E2"/>
    <w:rsid w:val="00926891"/>
    <w:rsid w:val="00927828"/>
    <w:rsid w:val="009465B9"/>
    <w:rsid w:val="00953113"/>
    <w:rsid w:val="00956651"/>
    <w:rsid w:val="0095782C"/>
    <w:rsid w:val="009652B3"/>
    <w:rsid w:val="00965B0F"/>
    <w:rsid w:val="00966434"/>
    <w:rsid w:val="00970581"/>
    <w:rsid w:val="00970F49"/>
    <w:rsid w:val="009779D7"/>
    <w:rsid w:val="00984C13"/>
    <w:rsid w:val="00984D6B"/>
    <w:rsid w:val="00987A18"/>
    <w:rsid w:val="00990550"/>
    <w:rsid w:val="00992F22"/>
    <w:rsid w:val="009931F0"/>
    <w:rsid w:val="009955F8"/>
    <w:rsid w:val="00997DC0"/>
    <w:rsid w:val="009B0D39"/>
    <w:rsid w:val="009C1409"/>
    <w:rsid w:val="009E0F6C"/>
    <w:rsid w:val="009F57C0"/>
    <w:rsid w:val="009F5FD3"/>
    <w:rsid w:val="00A07771"/>
    <w:rsid w:val="00A170ED"/>
    <w:rsid w:val="00A25B1A"/>
    <w:rsid w:val="00A26EA1"/>
    <w:rsid w:val="00A27A91"/>
    <w:rsid w:val="00A27EE4"/>
    <w:rsid w:val="00A3358C"/>
    <w:rsid w:val="00A374EC"/>
    <w:rsid w:val="00A50C4A"/>
    <w:rsid w:val="00A52652"/>
    <w:rsid w:val="00A57976"/>
    <w:rsid w:val="00A86EF8"/>
    <w:rsid w:val="00A87627"/>
    <w:rsid w:val="00A91D4B"/>
    <w:rsid w:val="00A94746"/>
    <w:rsid w:val="00AA2B8A"/>
    <w:rsid w:val="00AB2D5B"/>
    <w:rsid w:val="00AB38F8"/>
    <w:rsid w:val="00AC07A8"/>
    <w:rsid w:val="00AC125A"/>
    <w:rsid w:val="00AC1AA0"/>
    <w:rsid w:val="00AD1B00"/>
    <w:rsid w:val="00AE6AB7"/>
    <w:rsid w:val="00AE79AD"/>
    <w:rsid w:val="00AE7A32"/>
    <w:rsid w:val="00AF580C"/>
    <w:rsid w:val="00B02118"/>
    <w:rsid w:val="00B14D17"/>
    <w:rsid w:val="00B1575A"/>
    <w:rsid w:val="00B162B5"/>
    <w:rsid w:val="00B21825"/>
    <w:rsid w:val="00B2354B"/>
    <w:rsid w:val="00B236AD"/>
    <w:rsid w:val="00B25764"/>
    <w:rsid w:val="00B2617A"/>
    <w:rsid w:val="00B40382"/>
    <w:rsid w:val="00B40FFB"/>
    <w:rsid w:val="00B4196F"/>
    <w:rsid w:val="00B45392"/>
    <w:rsid w:val="00B45AA4"/>
    <w:rsid w:val="00B46A69"/>
    <w:rsid w:val="00B47301"/>
    <w:rsid w:val="00B478FC"/>
    <w:rsid w:val="00B52AEE"/>
    <w:rsid w:val="00B605A4"/>
    <w:rsid w:val="00B8192F"/>
    <w:rsid w:val="00B827AA"/>
    <w:rsid w:val="00B84BF5"/>
    <w:rsid w:val="00B856F2"/>
    <w:rsid w:val="00B9051A"/>
    <w:rsid w:val="00B928F3"/>
    <w:rsid w:val="00BA2CF0"/>
    <w:rsid w:val="00BA7A62"/>
    <w:rsid w:val="00BB0F29"/>
    <w:rsid w:val="00BB1F82"/>
    <w:rsid w:val="00BB21CB"/>
    <w:rsid w:val="00BB5009"/>
    <w:rsid w:val="00BC2294"/>
    <w:rsid w:val="00BC30A7"/>
    <w:rsid w:val="00BC3813"/>
    <w:rsid w:val="00BC7808"/>
    <w:rsid w:val="00BD14F9"/>
    <w:rsid w:val="00BD304E"/>
    <w:rsid w:val="00BF5929"/>
    <w:rsid w:val="00C04BBD"/>
    <w:rsid w:val="00C06EBC"/>
    <w:rsid w:val="00C13216"/>
    <w:rsid w:val="00C16A4B"/>
    <w:rsid w:val="00C22E71"/>
    <w:rsid w:val="00C2776C"/>
    <w:rsid w:val="00C35724"/>
    <w:rsid w:val="00C367BC"/>
    <w:rsid w:val="00C41E8D"/>
    <w:rsid w:val="00C42DC5"/>
    <w:rsid w:val="00C478B9"/>
    <w:rsid w:val="00C540D7"/>
    <w:rsid w:val="00C5491E"/>
    <w:rsid w:val="00C54FF0"/>
    <w:rsid w:val="00C55962"/>
    <w:rsid w:val="00C569A3"/>
    <w:rsid w:val="00C634EB"/>
    <w:rsid w:val="00C65966"/>
    <w:rsid w:val="00C95538"/>
    <w:rsid w:val="00C967FF"/>
    <w:rsid w:val="00CA1486"/>
    <w:rsid w:val="00CA6CCD"/>
    <w:rsid w:val="00CB3319"/>
    <w:rsid w:val="00CB498E"/>
    <w:rsid w:val="00CC50B7"/>
    <w:rsid w:val="00CE24BF"/>
    <w:rsid w:val="00CE27C8"/>
    <w:rsid w:val="00CE6A89"/>
    <w:rsid w:val="00CE7870"/>
    <w:rsid w:val="00CF4FCC"/>
    <w:rsid w:val="00D12ABD"/>
    <w:rsid w:val="00D16F4B"/>
    <w:rsid w:val="00D2075B"/>
    <w:rsid w:val="00D37CEC"/>
    <w:rsid w:val="00D41269"/>
    <w:rsid w:val="00D45007"/>
    <w:rsid w:val="00D520AA"/>
    <w:rsid w:val="00D55076"/>
    <w:rsid w:val="00D55BDE"/>
    <w:rsid w:val="00D728C6"/>
    <w:rsid w:val="00D72FB6"/>
    <w:rsid w:val="00D82B8D"/>
    <w:rsid w:val="00D9180E"/>
    <w:rsid w:val="00D934B1"/>
    <w:rsid w:val="00DB18E7"/>
    <w:rsid w:val="00DB1BEE"/>
    <w:rsid w:val="00DC1ECF"/>
    <w:rsid w:val="00DC417C"/>
    <w:rsid w:val="00DD77CD"/>
    <w:rsid w:val="00DE39D8"/>
    <w:rsid w:val="00DE5614"/>
    <w:rsid w:val="00DE6677"/>
    <w:rsid w:val="00DF07B7"/>
    <w:rsid w:val="00DF6273"/>
    <w:rsid w:val="00DF69DC"/>
    <w:rsid w:val="00DF7568"/>
    <w:rsid w:val="00E05CF4"/>
    <w:rsid w:val="00E20BB3"/>
    <w:rsid w:val="00E20F1E"/>
    <w:rsid w:val="00E22DF9"/>
    <w:rsid w:val="00E30858"/>
    <w:rsid w:val="00E502F1"/>
    <w:rsid w:val="00E54AF0"/>
    <w:rsid w:val="00E60A7B"/>
    <w:rsid w:val="00E621A7"/>
    <w:rsid w:val="00E6251E"/>
    <w:rsid w:val="00E62EB1"/>
    <w:rsid w:val="00E6644F"/>
    <w:rsid w:val="00E74B82"/>
    <w:rsid w:val="00E763EB"/>
    <w:rsid w:val="00E76D99"/>
    <w:rsid w:val="00E81B35"/>
    <w:rsid w:val="00E857D6"/>
    <w:rsid w:val="00E858BF"/>
    <w:rsid w:val="00E8607E"/>
    <w:rsid w:val="00E95B32"/>
    <w:rsid w:val="00EA0163"/>
    <w:rsid w:val="00EA05CA"/>
    <w:rsid w:val="00EA0C3A"/>
    <w:rsid w:val="00EB2707"/>
    <w:rsid w:val="00EB2779"/>
    <w:rsid w:val="00EB28D9"/>
    <w:rsid w:val="00EC2EE5"/>
    <w:rsid w:val="00ED18F9"/>
    <w:rsid w:val="00ED53C9"/>
    <w:rsid w:val="00ED6C24"/>
    <w:rsid w:val="00EE4A4F"/>
    <w:rsid w:val="00EF326C"/>
    <w:rsid w:val="00F04A7B"/>
    <w:rsid w:val="00F0794E"/>
    <w:rsid w:val="00F1662D"/>
    <w:rsid w:val="00F1678E"/>
    <w:rsid w:val="00F22B1C"/>
    <w:rsid w:val="00F26944"/>
    <w:rsid w:val="00F26A61"/>
    <w:rsid w:val="00F35091"/>
    <w:rsid w:val="00F404C6"/>
    <w:rsid w:val="00F4505B"/>
    <w:rsid w:val="00F52030"/>
    <w:rsid w:val="00F566BD"/>
    <w:rsid w:val="00F6025D"/>
    <w:rsid w:val="00F62B8E"/>
    <w:rsid w:val="00F6304F"/>
    <w:rsid w:val="00F66CA7"/>
    <w:rsid w:val="00F672B2"/>
    <w:rsid w:val="00F7111E"/>
    <w:rsid w:val="00F75952"/>
    <w:rsid w:val="00F76A07"/>
    <w:rsid w:val="00F83D10"/>
    <w:rsid w:val="00F83F4D"/>
    <w:rsid w:val="00F86F8A"/>
    <w:rsid w:val="00F91A20"/>
    <w:rsid w:val="00F96457"/>
    <w:rsid w:val="00FB1F17"/>
    <w:rsid w:val="00FC13B3"/>
    <w:rsid w:val="00FC55E6"/>
    <w:rsid w:val="00FC7C14"/>
    <w:rsid w:val="00FD079D"/>
    <w:rsid w:val="00FD20DE"/>
    <w:rsid w:val="00FD42F1"/>
    <w:rsid w:val="00FD718D"/>
    <w:rsid w:val="00FD7610"/>
    <w:rsid w:val="00FD7D0D"/>
    <w:rsid w:val="00FE3B81"/>
    <w:rsid w:val="00FE4792"/>
    <w:rsid w:val="00FF0188"/>
    <w:rsid w:val="00FF3C03"/>
    <w:rsid w:val="00FF3DBD"/>
    <w:rsid w:val="00FF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" type="callout" idref="#Скругленная прямоугольная выноска 14"/>
        <o:r id="V:Rule2" type="callout" idref="#Скругленная прямоугольная выноска 22"/>
        <o:r id="V:Rule4" type="callout" idref="#Скругленная прямоугольная выноска 27"/>
        <o:r id="V:Rule5" type="callout" idref="#Скругленная прямоугольная выноска 34"/>
        <o:r id="V:Rule6" type="callout" idref="#Скругленная прямоугольная выноска 33"/>
        <o:r id="V:Rule7" type="callout" idref="#Скругленная прямоугольная выноска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556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C42DC5"/>
    <w:pPr>
      <w:tabs>
        <w:tab w:val="right" w:leader="dot" w:pos="9639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3702A"/>
    <w:pPr>
      <w:tabs>
        <w:tab w:val="right" w:leader="dot" w:pos="9629"/>
      </w:tabs>
      <w:spacing w:after="0" w:line="360" w:lineRule="auto"/>
      <w:ind w:left="220"/>
    </w:pPr>
    <w:rPr>
      <w:rFonts w:ascii="Arial" w:eastAsia="Times New Roman" w:hAnsi="Arial" w:cs="Arial"/>
      <w:noProof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F91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Strong"/>
    <w:basedOn w:val="a2"/>
    <w:uiPriority w:val="22"/>
    <w:qFormat/>
    <w:rsid w:val="00F91A20"/>
    <w:rPr>
      <w:b/>
      <w:bCs/>
    </w:rPr>
  </w:style>
  <w:style w:type="paragraph" w:customStyle="1" w:styleId="Default">
    <w:name w:val="Default"/>
    <w:rsid w:val="00F91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C5491E"/>
  </w:style>
  <w:style w:type="character" w:styleId="affa">
    <w:name w:val="Emphasis"/>
    <w:basedOn w:val="a2"/>
    <w:uiPriority w:val="20"/>
    <w:qFormat/>
    <w:rsid w:val="00BB1F82"/>
    <w:rPr>
      <w:i/>
      <w:iCs/>
    </w:rPr>
  </w:style>
  <w:style w:type="table" w:styleId="1-3">
    <w:name w:val="Medium Grid 1 Accent 3"/>
    <w:basedOn w:val="a3"/>
    <w:uiPriority w:val="67"/>
    <w:unhideWhenUsed/>
    <w:rsid w:val="005276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://forum.worldskills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50AB4-7295-D048-B7E6-814C7D11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51</Pages>
  <Words>8799</Words>
  <Characters>50159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(Управление локомотивом)</dc:creator>
  <cp:keywords/>
  <dc:description/>
  <cp:lastModifiedBy>Админ</cp:lastModifiedBy>
  <cp:revision>3</cp:revision>
  <cp:lastPrinted>2019-04-18T05:44:00Z</cp:lastPrinted>
  <dcterms:created xsi:type="dcterms:W3CDTF">2020-07-28T07:45:00Z</dcterms:created>
  <dcterms:modified xsi:type="dcterms:W3CDTF">2020-10-29T15:16:00Z</dcterms:modified>
</cp:coreProperties>
</file>